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98F" w:rsidP="00F5198F">
      <w:pPr>
        <w:jc w:val="center"/>
      </w:pPr>
      <w:r>
        <w:t>Fiche 2 : Reproduis le déplacement sur le quadrillage ci-contre</w:t>
      </w:r>
      <w:r>
        <w:rPr>
          <w:noProof/>
        </w:rPr>
        <w:drawing>
          <wp:inline distT="0" distB="0" distL="0" distR="0">
            <wp:extent cx="6945086" cy="3314700"/>
            <wp:effectExtent l="19050" t="0" r="8164" b="0"/>
            <wp:docPr id="1" name="Image 1" descr="E:\CONTINUITE PEDAGOGIQUE\CP\Plan de travail n°15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5\Cap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85" cy="33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8F" w:rsidRDefault="00F5198F"/>
    <w:p w:rsidR="00F5198F" w:rsidRDefault="00F5198F" w:rsidP="00F5198F">
      <w:pPr>
        <w:jc w:val="center"/>
      </w:pPr>
      <w:r>
        <w:t>Fiche3 : Trace le déplacement décrit avec le codage en partant du point noir.</w:t>
      </w:r>
    </w:p>
    <w:p w:rsidR="00F5198F" w:rsidRDefault="00F5198F" w:rsidP="00F5198F">
      <w:pPr>
        <w:jc w:val="center"/>
      </w:pPr>
    </w:p>
    <w:p w:rsidR="00F5198F" w:rsidRDefault="00F5198F" w:rsidP="00F5198F">
      <w:pPr>
        <w:jc w:val="center"/>
      </w:pPr>
      <w:r>
        <w:rPr>
          <w:noProof/>
        </w:rPr>
        <w:drawing>
          <wp:inline distT="0" distB="0" distL="0" distR="0">
            <wp:extent cx="6368738" cy="4381500"/>
            <wp:effectExtent l="19050" t="0" r="0" b="0"/>
            <wp:docPr id="2" name="Image 2" descr="E:\CONTINUITE PEDAGOGIQUE\CP\Plan de travail n°15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CP\Plan de travail n°15\Captur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12" cy="438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98F" w:rsidSect="00F51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198F"/>
    <w:rsid w:val="00F5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2020-06-07T21:26:00Z</dcterms:created>
  <dcterms:modified xsi:type="dcterms:W3CDTF">2020-06-07T21:30:00Z</dcterms:modified>
</cp:coreProperties>
</file>