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X="-386" w:tblpY="1861"/>
        <w:tblW w:w="14850" w:type="dxa"/>
        <w:tblLayout w:type="fixed"/>
        <w:tblLook w:val="04A0"/>
      </w:tblPr>
      <w:tblGrid>
        <w:gridCol w:w="2161"/>
        <w:gridCol w:w="1843"/>
        <w:gridCol w:w="8480"/>
        <w:gridCol w:w="2366"/>
      </w:tblGrid>
      <w:tr w:rsidR="006734AE" w:rsidTr="00692805">
        <w:trPr>
          <w:trHeight w:val="510"/>
        </w:trPr>
        <w:tc>
          <w:tcPr>
            <w:tcW w:w="2161" w:type="dxa"/>
          </w:tcPr>
          <w:p w:rsidR="006734AE" w:rsidRDefault="006734AE" w:rsidP="00BD1116">
            <w:r>
              <w:t>Numéro de l’activité et temps</w:t>
            </w:r>
          </w:p>
        </w:tc>
        <w:tc>
          <w:tcPr>
            <w:tcW w:w="1843" w:type="dxa"/>
          </w:tcPr>
          <w:p w:rsidR="006734AE" w:rsidRDefault="006734AE" w:rsidP="00BD1116">
            <w:r>
              <w:t>Domaine travaillé</w:t>
            </w:r>
          </w:p>
        </w:tc>
        <w:tc>
          <w:tcPr>
            <w:tcW w:w="8480" w:type="dxa"/>
          </w:tcPr>
          <w:p w:rsidR="006734AE" w:rsidRDefault="006734AE" w:rsidP="00BD1116">
            <w:r>
              <w:t>Activité des élèves</w:t>
            </w:r>
          </w:p>
        </w:tc>
        <w:tc>
          <w:tcPr>
            <w:tcW w:w="2366" w:type="dxa"/>
          </w:tcPr>
          <w:p w:rsidR="006734AE" w:rsidRDefault="006734AE" w:rsidP="00BD1116">
            <w:r>
              <w:t>Bilan/commentaires</w:t>
            </w:r>
          </w:p>
        </w:tc>
      </w:tr>
      <w:tr w:rsidR="006734AE" w:rsidTr="00692805">
        <w:trPr>
          <w:trHeight w:val="1447"/>
        </w:trPr>
        <w:tc>
          <w:tcPr>
            <w:tcW w:w="2161" w:type="dxa"/>
          </w:tcPr>
          <w:p w:rsidR="006734AE" w:rsidRDefault="00113640" w:rsidP="00BD1116">
            <w:pPr>
              <w:pStyle w:val="Paragraphedeliste"/>
              <w:numPr>
                <w:ilvl w:val="0"/>
                <w:numId w:val="1"/>
              </w:numPr>
            </w:pPr>
            <w:r>
              <w:t>20</w:t>
            </w:r>
            <w:r w:rsidR="006734AE">
              <w:t xml:space="preserve"> </w:t>
            </w:r>
            <w:r w:rsidR="00920DB0">
              <w:t xml:space="preserve"> minutes</w:t>
            </w:r>
          </w:p>
        </w:tc>
        <w:tc>
          <w:tcPr>
            <w:tcW w:w="1843" w:type="dxa"/>
          </w:tcPr>
          <w:p w:rsidR="00113640" w:rsidRDefault="006734AE" w:rsidP="00BD1116">
            <w:r>
              <w:t>Lecture/ questions de compréhension</w:t>
            </w:r>
          </w:p>
          <w:p w:rsidR="00113640" w:rsidRDefault="00113640" w:rsidP="00BD1116"/>
          <w:p w:rsidR="001315C4" w:rsidRDefault="001315C4" w:rsidP="00BD1116"/>
          <w:p w:rsidR="006D3875" w:rsidRDefault="006D3875" w:rsidP="00BD1116"/>
          <w:p w:rsidR="006D3875" w:rsidRDefault="006D3875" w:rsidP="00BD1116"/>
          <w:p w:rsidR="006D3875" w:rsidRDefault="006D3875" w:rsidP="00BD1116"/>
        </w:tc>
        <w:tc>
          <w:tcPr>
            <w:tcW w:w="8480" w:type="dxa"/>
          </w:tcPr>
          <w:p w:rsidR="006E01FF" w:rsidRDefault="006F3EB9" w:rsidP="00BD1116">
            <w:r>
              <w:t xml:space="preserve">J1 </w:t>
            </w:r>
            <w:r w:rsidR="0018390D">
              <w:t>–</w:t>
            </w:r>
            <w:r>
              <w:t xml:space="preserve"> </w:t>
            </w:r>
            <w:r w:rsidR="00941C46">
              <w:t>Visionner et écouter la lecture de l’album «  </w:t>
            </w:r>
            <w:r w:rsidR="00453E10">
              <w:t>Bonjour Docteur</w:t>
            </w:r>
            <w:r w:rsidR="0032716A">
              <w:t> »</w:t>
            </w:r>
          </w:p>
          <w:p w:rsidR="00453E10" w:rsidRDefault="00453E10" w:rsidP="00BD1116">
            <w:hyperlink r:id="rId7" w:history="1">
              <w:r w:rsidRPr="0037404B">
                <w:rPr>
                  <w:rStyle w:val="Lienhypertexte"/>
                </w:rPr>
                <w:t>https://www.youtube.com/watch?v=kiDSw65AEL4</w:t>
              </w:r>
            </w:hyperlink>
          </w:p>
          <w:p w:rsidR="006E01FF" w:rsidRDefault="0032716A" w:rsidP="00BD1116">
            <w:r>
              <w:t>l’enfant raconte ce qu’il a compris</w:t>
            </w:r>
          </w:p>
          <w:p w:rsidR="00262319" w:rsidRDefault="00125B27" w:rsidP="0018390D">
            <w:r>
              <w:t xml:space="preserve">Ecouter à nouveau </w:t>
            </w:r>
            <w:r w:rsidR="006F3EB9">
              <w:t xml:space="preserve"> l</w:t>
            </w:r>
            <w:r w:rsidR="00B16F05">
              <w:t>’his</w:t>
            </w:r>
            <w:r w:rsidR="00495C56">
              <w:t>t</w:t>
            </w:r>
            <w:r w:rsidR="00B16F05">
              <w:t xml:space="preserve">oire </w:t>
            </w:r>
            <w:r w:rsidR="0018390D">
              <w:t xml:space="preserve"> </w:t>
            </w:r>
            <w:r w:rsidR="0050357C">
              <w:t xml:space="preserve">puis poser les questions de compréhension </w:t>
            </w:r>
            <w:r w:rsidR="0018390D">
              <w:t xml:space="preserve"> </w:t>
            </w:r>
          </w:p>
          <w:p w:rsidR="0032716A" w:rsidRPr="00125B27" w:rsidRDefault="0032716A" w:rsidP="0018390D">
            <w:pPr>
              <w:rPr>
                <w:color w:val="538135" w:themeColor="accent6" w:themeShade="BF"/>
              </w:rPr>
            </w:pPr>
          </w:p>
          <w:p w:rsidR="0032716A" w:rsidRDefault="007C05C2" w:rsidP="0032716A">
            <w:r>
              <w:t xml:space="preserve">J2- </w:t>
            </w:r>
            <w:r w:rsidR="00262319">
              <w:t>-</w:t>
            </w:r>
            <w:r w:rsidR="0032716A">
              <w:t xml:space="preserve"> Visionner et écouter la lecture de l’album «  </w:t>
            </w:r>
            <w:r w:rsidR="00453E10">
              <w:t>les radis</w:t>
            </w:r>
            <w:r w:rsidR="0032716A">
              <w:t> »</w:t>
            </w:r>
          </w:p>
          <w:p w:rsidR="00AE5AE7" w:rsidRDefault="00AE5AE7" w:rsidP="0018390D">
            <w:hyperlink r:id="rId8" w:history="1">
              <w:r w:rsidRPr="0037404B">
                <w:rPr>
                  <w:rStyle w:val="Lienhypertexte"/>
                </w:rPr>
                <w:t>https://www.youtube.com/watch?v=aXq_bV1so_4</w:t>
              </w:r>
            </w:hyperlink>
          </w:p>
          <w:p w:rsidR="0032716A" w:rsidRDefault="0032716A" w:rsidP="0018390D">
            <w:r>
              <w:t>l’enfant raconte ce qu’il a compris</w:t>
            </w:r>
          </w:p>
          <w:p w:rsidR="00262319" w:rsidRDefault="00262319" w:rsidP="0018390D"/>
          <w:p w:rsidR="0032716A" w:rsidRDefault="00262319" w:rsidP="0018390D">
            <w:r>
              <w:t>J</w:t>
            </w:r>
            <w:r w:rsidR="007C05C2">
              <w:t>3</w:t>
            </w:r>
            <w:r>
              <w:t>-</w:t>
            </w:r>
            <w:r w:rsidR="0032716A">
              <w:t>Ecouter à nouveau l’histoire en mimant les actions des hommes et animaux</w:t>
            </w:r>
          </w:p>
          <w:p w:rsidR="00AE5AE7" w:rsidRDefault="0032716A" w:rsidP="0018390D">
            <w:r>
              <w:t xml:space="preserve">puis </w:t>
            </w:r>
            <w:r w:rsidR="00AE5AE7">
              <w:t>faire dessiner chaque personnage sur une petite feuille A6.</w:t>
            </w:r>
          </w:p>
          <w:p w:rsidR="00AE5AE7" w:rsidRDefault="00AE5AE7" w:rsidP="0018390D">
            <w:r>
              <w:t>Ecrire leur nom en capitale  pour faire un modèle à l’enfant</w:t>
            </w:r>
          </w:p>
          <w:p w:rsidR="00AE5AE7" w:rsidRDefault="00AE5AE7" w:rsidP="00AE5AE7">
            <w:r>
              <w:t>Ranger les dessins  d</w:t>
            </w:r>
            <w:r w:rsidR="0032716A">
              <w:t xml:space="preserve">es </w:t>
            </w:r>
            <w:r>
              <w:t>personnages  dans l’ordre de l’histoire</w:t>
            </w:r>
          </w:p>
          <w:p w:rsidR="007C05C2" w:rsidRDefault="007C05C2" w:rsidP="00AE5AE7"/>
          <w:p w:rsidR="007C05C2" w:rsidRDefault="007C05C2" w:rsidP="00AE5AE7">
            <w:r>
              <w:t>J4-Visionner et écouter : «  Ne lèche pas ce livre »</w:t>
            </w:r>
          </w:p>
          <w:p w:rsidR="007C05C2" w:rsidRDefault="007C05C2" w:rsidP="00AE5AE7">
            <w:r>
              <w:t xml:space="preserve"> </w:t>
            </w:r>
            <w:hyperlink r:id="rId9" w:history="1">
              <w:r w:rsidRPr="0037404B">
                <w:rPr>
                  <w:rStyle w:val="Lienhypertexte"/>
                </w:rPr>
                <w:t>https://www.youtube.com/watch?v=Y49MVxDzAA4</w:t>
              </w:r>
            </w:hyperlink>
            <w:r>
              <w:t xml:space="preserve">  </w:t>
            </w:r>
          </w:p>
          <w:p w:rsidR="00262319" w:rsidRDefault="007C05C2" w:rsidP="0018390D">
            <w:r>
              <w:t xml:space="preserve">Poser quelques questions pour vérifier la compréhension et échanger sur le sujet du livre pour </w:t>
            </w:r>
          </w:p>
          <w:p w:rsidR="00262319" w:rsidRDefault="00262319" w:rsidP="0018390D"/>
        </w:tc>
        <w:tc>
          <w:tcPr>
            <w:tcW w:w="2366" w:type="dxa"/>
          </w:tcPr>
          <w:p w:rsidR="006734AE" w:rsidRDefault="006734AE" w:rsidP="00BD1116"/>
        </w:tc>
      </w:tr>
      <w:tr w:rsidR="0050357C" w:rsidTr="00692805">
        <w:trPr>
          <w:trHeight w:val="482"/>
        </w:trPr>
        <w:tc>
          <w:tcPr>
            <w:tcW w:w="2161" w:type="dxa"/>
          </w:tcPr>
          <w:p w:rsidR="0050357C" w:rsidRDefault="00EC594F" w:rsidP="00BD1116">
            <w:pPr>
              <w:pStyle w:val="Paragraphedeliste"/>
              <w:numPr>
                <w:ilvl w:val="0"/>
                <w:numId w:val="1"/>
              </w:numPr>
            </w:pPr>
            <w:r>
              <w:t>20</w:t>
            </w:r>
            <w:r w:rsidR="0050357C">
              <w:t xml:space="preserve"> </w:t>
            </w:r>
            <w:r w:rsidR="00920DB0">
              <w:t xml:space="preserve"> minutes</w:t>
            </w:r>
          </w:p>
        </w:tc>
        <w:tc>
          <w:tcPr>
            <w:tcW w:w="1843" w:type="dxa"/>
          </w:tcPr>
          <w:p w:rsidR="007A4982" w:rsidRPr="00D34D16" w:rsidRDefault="00CE6ED6" w:rsidP="00BD1116">
            <w:r w:rsidRPr="00D34D16">
              <w:t>Identifier un son voyelle dans un mot</w:t>
            </w:r>
          </w:p>
          <w:p w:rsidR="00AB2FF4" w:rsidRPr="00D34D16" w:rsidRDefault="00AB2FF4" w:rsidP="00BD1116"/>
          <w:p w:rsidR="00AB2FF4" w:rsidRPr="00D34D16" w:rsidRDefault="00AB2FF4" w:rsidP="00BD1116"/>
          <w:p w:rsidR="00AB2FF4" w:rsidRPr="00D34D16" w:rsidRDefault="00AB2FF4" w:rsidP="00BD1116"/>
          <w:p w:rsidR="00AB2FF4" w:rsidRPr="00D34D16" w:rsidRDefault="00AB2FF4" w:rsidP="00BD1116"/>
          <w:p w:rsidR="00AB2FF4" w:rsidRPr="00D34D16" w:rsidRDefault="00AB2FF4" w:rsidP="00BD1116"/>
          <w:p w:rsidR="00BD1116" w:rsidRPr="00D34D16" w:rsidRDefault="00BD1116" w:rsidP="00BD1116"/>
          <w:p w:rsidR="00BD1116" w:rsidRPr="00D34D16" w:rsidRDefault="00BD1116" w:rsidP="00BD1116"/>
          <w:p w:rsidR="00BD1116" w:rsidRPr="00D34D16" w:rsidRDefault="00BD1116" w:rsidP="00BD1116"/>
          <w:p w:rsidR="00BD1116" w:rsidRPr="00D34D16" w:rsidRDefault="00BD1116" w:rsidP="00BD1116"/>
          <w:p w:rsidR="00BD1116" w:rsidRPr="00D34D16" w:rsidRDefault="00BD1116" w:rsidP="00BD1116"/>
        </w:tc>
        <w:tc>
          <w:tcPr>
            <w:tcW w:w="8480" w:type="dxa"/>
          </w:tcPr>
          <w:p w:rsidR="002366C5" w:rsidRDefault="00196D1C" w:rsidP="0035301B">
            <w:pPr>
              <w:rPr>
                <w:b/>
              </w:rPr>
            </w:pPr>
            <w:r w:rsidRPr="00EC594F">
              <w:lastRenderedPageBreak/>
              <w:t>J</w:t>
            </w:r>
            <w:r w:rsidR="0050357C" w:rsidRPr="00EC594F">
              <w:t>1</w:t>
            </w:r>
            <w:r w:rsidRPr="00EC594F">
              <w:t xml:space="preserve"> </w:t>
            </w:r>
            <w:r w:rsidR="00BC50D8">
              <w:rPr>
                <w:sz w:val="28"/>
                <w:szCs w:val="28"/>
              </w:rPr>
              <w:t xml:space="preserve"> </w:t>
            </w:r>
            <w:r w:rsidR="00CE6ED6">
              <w:rPr>
                <w:sz w:val="28"/>
                <w:szCs w:val="28"/>
              </w:rPr>
              <w:t>-</w:t>
            </w:r>
            <w:r w:rsidR="00CE6ED6">
              <w:t xml:space="preserve"> </w:t>
            </w:r>
            <w:r w:rsidR="0035301B" w:rsidRPr="0035301B">
              <w:rPr>
                <w:b/>
              </w:rPr>
              <w:t>Le jeu de l’oie du son [s]</w:t>
            </w:r>
            <w:r w:rsidR="00FE1687">
              <w:rPr>
                <w:b/>
              </w:rPr>
              <w:t xml:space="preserve"> présentation</w:t>
            </w:r>
          </w:p>
          <w:p w:rsidR="00FE1687" w:rsidRDefault="00FE1687" w:rsidP="0035301B">
            <w:r w:rsidRPr="00FE1687">
              <w:t xml:space="preserve">-Découper la carte du son [s] </w:t>
            </w:r>
            <w:r w:rsidRPr="00FE1687">
              <w:rPr>
                <w:color w:val="538135" w:themeColor="accent6" w:themeShade="BF"/>
              </w:rPr>
              <w:t>fiche jointe à cette rubrique</w:t>
            </w:r>
            <w:r w:rsidRPr="00FE1687">
              <w:t xml:space="preserve">, et la montrer à votre enfant. Lui </w:t>
            </w:r>
            <w:r>
              <w:t>--D</w:t>
            </w:r>
            <w:r w:rsidRPr="00FE1687">
              <w:t>emander de la décrire puis prononcer le son.</w:t>
            </w:r>
            <w:r>
              <w:t xml:space="preserve"> Faire « chanter le son «  à l’enfant.</w:t>
            </w:r>
          </w:p>
          <w:p w:rsidR="00FE1687" w:rsidRPr="00FE1687" w:rsidRDefault="00FE1687" w:rsidP="0035301B">
            <w:r>
              <w:t>-trouver des prénoms contenant ce son, des objets dans la maison.</w:t>
            </w:r>
          </w:p>
          <w:p w:rsidR="00BC50D8" w:rsidRDefault="00CE6ED6" w:rsidP="00CE6ED6">
            <w:pPr>
              <w:rPr>
                <w:color w:val="538135" w:themeColor="accent6" w:themeShade="BF"/>
              </w:rPr>
            </w:pPr>
            <w:r>
              <w:t xml:space="preserve"> </w:t>
            </w:r>
            <w:r w:rsidR="00FE1687">
              <w:t xml:space="preserve">-Lui faire nommer tous les mots-images de la planche de jeu </w:t>
            </w:r>
            <w:r w:rsidR="00FE1687" w:rsidRPr="00FE1687">
              <w:rPr>
                <w:color w:val="538135" w:themeColor="accent6" w:themeShade="BF"/>
              </w:rPr>
              <w:t>fiche jointe à cette rubrique</w:t>
            </w:r>
          </w:p>
          <w:p w:rsidR="00FE1687" w:rsidRDefault="00FE1687" w:rsidP="00FE1687">
            <w:r>
              <w:t>-Jeu en ligne :</w:t>
            </w:r>
            <w:r w:rsidRPr="00262319">
              <w:rPr>
                <w:color w:val="70AD47" w:themeColor="accent6"/>
              </w:rPr>
              <w:t xml:space="preserve"> </w:t>
            </w:r>
            <w:hyperlink r:id="rId10" w:history="1">
              <w:r w:rsidRPr="0037404B">
                <w:rPr>
                  <w:rStyle w:val="Lienhypertexte"/>
                </w:rPr>
                <w:t>https://apprendrealire.net/son-s/51-son-s-dans-un-mot</w:t>
              </w:r>
            </w:hyperlink>
          </w:p>
          <w:p w:rsidR="00FE1687" w:rsidRDefault="00FE1687" w:rsidP="00CE6ED6"/>
          <w:p w:rsidR="00236641" w:rsidRDefault="00BC50D8" w:rsidP="00BD1116">
            <w:r>
              <w:t xml:space="preserve">J2 </w:t>
            </w:r>
            <w:r w:rsidR="00CE6ED6">
              <w:t>–</w:t>
            </w:r>
            <w:r>
              <w:t xml:space="preserve"> </w:t>
            </w:r>
            <w:r w:rsidR="00FE1687" w:rsidRPr="0035301B">
              <w:rPr>
                <w:b/>
              </w:rPr>
              <w:t xml:space="preserve"> Le jeu de l’oie du son [s]</w:t>
            </w:r>
            <w:r w:rsidR="00FE1687">
              <w:rPr>
                <w:b/>
              </w:rPr>
              <w:t xml:space="preserve">  jeu</w:t>
            </w:r>
            <w:r w:rsidR="00236641">
              <w:t> </w:t>
            </w:r>
          </w:p>
          <w:p w:rsidR="00FE1687" w:rsidRDefault="00236641" w:rsidP="00BD1116">
            <w:r>
              <w:t xml:space="preserve">Matériel : </w:t>
            </w:r>
            <w:r w:rsidR="00FE1687">
              <w:t>1 dé et 1 pion par joueur, des jetons</w:t>
            </w:r>
          </w:p>
          <w:p w:rsidR="00FE1687" w:rsidRDefault="00FE1687" w:rsidP="00BD1116">
            <w:r>
              <w:t>Jouer plusieurs parties</w:t>
            </w:r>
          </w:p>
          <w:p w:rsidR="00FE1687" w:rsidRDefault="00FE1687" w:rsidP="00FE1687">
            <w:r>
              <w:t>-jeu en ligne :</w:t>
            </w:r>
            <w:r w:rsidRPr="00262319">
              <w:rPr>
                <w:color w:val="70AD47" w:themeColor="accent6"/>
              </w:rPr>
              <w:t xml:space="preserve"> </w:t>
            </w:r>
            <w:hyperlink r:id="rId11" w:history="1">
              <w:r w:rsidRPr="0037404B">
                <w:rPr>
                  <w:rStyle w:val="Lienhypertexte"/>
                </w:rPr>
                <w:t>https://www.logicieleducatif.fr/francais/lecture/lecture-son-s.php</w:t>
              </w:r>
            </w:hyperlink>
          </w:p>
          <w:p w:rsidR="00BC50D8" w:rsidRDefault="00BC50D8" w:rsidP="00FE1687"/>
          <w:p w:rsidR="00FE1687" w:rsidRDefault="00262319" w:rsidP="00BD1116">
            <w:pPr>
              <w:rPr>
                <w:b/>
              </w:rPr>
            </w:pPr>
            <w:r>
              <w:lastRenderedPageBreak/>
              <w:t>J3</w:t>
            </w:r>
            <w:r w:rsidR="008E136A">
              <w:t xml:space="preserve"> – et J4 </w:t>
            </w:r>
            <w:r w:rsidR="008E136A" w:rsidRPr="008E136A">
              <w:rPr>
                <w:b/>
              </w:rPr>
              <w:t>Crée</w:t>
            </w:r>
            <w:r w:rsidR="008E136A">
              <w:rPr>
                <w:b/>
              </w:rPr>
              <w:t>r</w:t>
            </w:r>
            <w:r w:rsidR="008E136A" w:rsidRPr="008E136A">
              <w:rPr>
                <w:b/>
              </w:rPr>
              <w:t xml:space="preserve"> un plateau de jeu de l’oie </w:t>
            </w:r>
          </w:p>
          <w:p w:rsidR="008E136A" w:rsidRPr="008E136A" w:rsidRDefault="008E136A" w:rsidP="00BD1116">
            <w:r>
              <w:rPr>
                <w:b/>
              </w:rPr>
              <w:t>-</w:t>
            </w:r>
            <w:r w:rsidRPr="008E136A">
              <w:t>L’enfant choisit une carte son de son choix parmi celles de la fiche puis il essaie de trouver  un mot, nom d’animal ou d’objet commençant par ce</w:t>
            </w:r>
            <w:r w:rsidR="007C05C2">
              <w:t xml:space="preserve"> </w:t>
            </w:r>
            <w:r w:rsidRPr="008E136A">
              <w:t xml:space="preserve">son. </w:t>
            </w:r>
          </w:p>
          <w:p w:rsidR="008E136A" w:rsidRDefault="008E136A" w:rsidP="00BD1116">
            <w:r w:rsidRPr="008E136A">
              <w:t>Ce sera le nom du jeu</w:t>
            </w:r>
            <w:r>
              <w:t xml:space="preserve"> (</w:t>
            </w:r>
            <w:r w:rsidRPr="008E136A">
              <w:t>Exemple ci-contre avec le son [f] et le mot fleur.</w:t>
            </w:r>
            <w:r>
              <w:t>)</w:t>
            </w:r>
          </w:p>
          <w:p w:rsidR="008E136A" w:rsidRDefault="008E136A" w:rsidP="00BD1116">
            <w:r>
              <w:t>-Faire trouver 10  à 12 mots contenant le son (faire des devinettes si  besoin)</w:t>
            </w:r>
          </w:p>
          <w:p w:rsidR="00262319" w:rsidRPr="008E136A" w:rsidRDefault="008E136A" w:rsidP="00BD1116">
            <w:r>
              <w:t>-trouver une image illustrant chaque mot et fabriquer le plateau</w:t>
            </w:r>
          </w:p>
          <w:p w:rsidR="00B16F05" w:rsidRDefault="00BC50D8" w:rsidP="008E136A">
            <w:r>
              <w:t xml:space="preserve"> </w:t>
            </w:r>
          </w:p>
        </w:tc>
        <w:tc>
          <w:tcPr>
            <w:tcW w:w="2366" w:type="dxa"/>
          </w:tcPr>
          <w:p w:rsidR="0050357C" w:rsidRDefault="0050357C" w:rsidP="00262319"/>
          <w:p w:rsidR="00E10291" w:rsidRDefault="00E10291" w:rsidP="00262319"/>
          <w:p w:rsidR="00E10291" w:rsidRDefault="00E10291" w:rsidP="00262319"/>
          <w:p w:rsidR="00E10291" w:rsidRDefault="00E10291" w:rsidP="00262319"/>
          <w:p w:rsidR="00E10291" w:rsidRDefault="00E10291" w:rsidP="00262319"/>
          <w:p w:rsidR="00E10291" w:rsidRDefault="00E10291" w:rsidP="00262319"/>
          <w:p w:rsidR="00E10291" w:rsidRDefault="00E10291" w:rsidP="00262319"/>
          <w:p w:rsidR="00E10291" w:rsidRDefault="00E10291" w:rsidP="00262319"/>
          <w:p w:rsidR="00E10291" w:rsidRDefault="00E10291" w:rsidP="00262319"/>
          <w:p w:rsidR="00E10291" w:rsidRDefault="00E10291" w:rsidP="00262319"/>
          <w:p w:rsidR="00E10291" w:rsidRDefault="00E10291" w:rsidP="00262319"/>
          <w:p w:rsidR="00E10291" w:rsidRDefault="00E10291" w:rsidP="00262319"/>
          <w:p w:rsidR="00E10291" w:rsidRDefault="00E10291" w:rsidP="00262319">
            <w:r>
              <w:rPr>
                <w:noProof/>
                <w:lang w:eastAsia="fr-FR"/>
              </w:rPr>
              <w:lastRenderedPageBreak/>
              <w:drawing>
                <wp:inline distT="0" distB="0" distL="0" distR="0">
                  <wp:extent cx="1176337" cy="904875"/>
                  <wp:effectExtent l="19050" t="0" r="4763" b="0"/>
                  <wp:docPr id="1" name="Image 1" descr="D:\Pierrette\Desktop\Jeu des f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errette\Desktop\Jeu des fleurs.png"/>
                          <pic:cNvPicPr>
                            <a:picLocks noChangeAspect="1" noChangeArrowheads="1"/>
                          </pic:cNvPicPr>
                        </pic:nvPicPr>
                        <pic:blipFill>
                          <a:blip r:embed="rId12" cstate="print"/>
                          <a:srcRect/>
                          <a:stretch>
                            <a:fillRect/>
                          </a:stretch>
                        </pic:blipFill>
                        <pic:spPr bwMode="auto">
                          <a:xfrm>
                            <a:off x="0" y="0"/>
                            <a:ext cx="1176337" cy="904875"/>
                          </a:xfrm>
                          <a:prstGeom prst="rect">
                            <a:avLst/>
                          </a:prstGeom>
                          <a:noFill/>
                          <a:ln w="9525">
                            <a:noFill/>
                            <a:miter lim="800000"/>
                            <a:headEnd/>
                            <a:tailEnd/>
                          </a:ln>
                        </pic:spPr>
                      </pic:pic>
                    </a:graphicData>
                  </a:graphic>
                </wp:inline>
              </w:drawing>
            </w:r>
          </w:p>
        </w:tc>
      </w:tr>
      <w:tr w:rsidR="006734AE" w:rsidTr="00692805">
        <w:trPr>
          <w:trHeight w:val="482"/>
        </w:trPr>
        <w:tc>
          <w:tcPr>
            <w:tcW w:w="2161" w:type="dxa"/>
          </w:tcPr>
          <w:p w:rsidR="006734AE" w:rsidRDefault="006734AE" w:rsidP="00BD1116">
            <w:pPr>
              <w:pStyle w:val="Paragraphedeliste"/>
              <w:numPr>
                <w:ilvl w:val="0"/>
                <w:numId w:val="1"/>
              </w:numPr>
            </w:pPr>
            <w:r>
              <w:lastRenderedPageBreak/>
              <w:t xml:space="preserve">15 </w:t>
            </w:r>
            <w:r w:rsidR="00920DB0">
              <w:t xml:space="preserve"> minutes</w:t>
            </w:r>
          </w:p>
        </w:tc>
        <w:tc>
          <w:tcPr>
            <w:tcW w:w="1843" w:type="dxa"/>
          </w:tcPr>
          <w:p w:rsidR="008E136A" w:rsidRPr="0032716A" w:rsidRDefault="00AB2FF4" w:rsidP="008E136A">
            <w:pPr>
              <w:spacing w:after="100" w:afterAutospacing="1"/>
              <w:rPr>
                <w:rFonts w:ascii="CrayonL" w:hAnsi="CrayonL"/>
                <w:b/>
                <w:sz w:val="28"/>
                <w:szCs w:val="28"/>
              </w:rPr>
            </w:pPr>
            <w:r w:rsidRPr="0032716A">
              <w:t>Ecriture de</w:t>
            </w:r>
            <w:r w:rsidR="0032716A" w:rsidRPr="0032716A">
              <w:t>s</w:t>
            </w:r>
            <w:r w:rsidRPr="0032716A">
              <w:t xml:space="preserve"> lettre</w:t>
            </w:r>
            <w:r w:rsidR="0032716A" w:rsidRPr="0032716A">
              <w:t>s</w:t>
            </w:r>
            <w:r w:rsidRPr="0032716A">
              <w:t xml:space="preserve">  </w:t>
            </w:r>
            <w:r w:rsidR="0032716A" w:rsidRPr="0032716A">
              <w:t xml:space="preserve"> </w:t>
            </w:r>
          </w:p>
          <w:p w:rsidR="0032716A" w:rsidRPr="0032716A" w:rsidRDefault="0032716A" w:rsidP="0032716A">
            <w:pPr>
              <w:spacing w:after="100" w:afterAutospacing="1"/>
              <w:rPr>
                <w:rFonts w:ascii="CrayonL" w:hAnsi="CrayonL"/>
                <w:b/>
                <w:sz w:val="28"/>
                <w:szCs w:val="28"/>
              </w:rPr>
            </w:pPr>
          </w:p>
          <w:p w:rsidR="005C43E8" w:rsidRPr="0032716A" w:rsidRDefault="005C43E8" w:rsidP="0032716A">
            <w:pPr>
              <w:spacing w:after="100" w:afterAutospacing="1"/>
              <w:rPr>
                <w:color w:val="FF0000"/>
              </w:rPr>
            </w:pPr>
            <w:r w:rsidRPr="0032716A">
              <w:rPr>
                <w:color w:val="FF0000"/>
              </w:rPr>
              <w:t>Utilisation du crayon de papier uniquement !</w:t>
            </w:r>
          </w:p>
        </w:tc>
        <w:tc>
          <w:tcPr>
            <w:tcW w:w="8480" w:type="dxa"/>
          </w:tcPr>
          <w:p w:rsidR="00BA5B3E" w:rsidRDefault="00BA5B3E" w:rsidP="00BD1116">
            <w:r>
              <w:t>Il est t</w:t>
            </w:r>
            <w:r w:rsidR="00E50EFB" w:rsidRPr="00E50EFB">
              <w:t xml:space="preserve">rès </w:t>
            </w:r>
            <w:r w:rsidR="00E50EFB">
              <w:t>i</w:t>
            </w:r>
            <w:r w:rsidR="00E50EFB" w:rsidRPr="00E50EFB">
              <w:t>mportant</w:t>
            </w:r>
            <w:r>
              <w:t xml:space="preserve"> de rappeler la bonne tenue du crayon.</w:t>
            </w:r>
          </w:p>
          <w:p w:rsidR="00247572" w:rsidRDefault="00247572" w:rsidP="00BD1116"/>
          <w:p w:rsidR="006873E7" w:rsidRDefault="006873E7" w:rsidP="00BD1116">
            <w:r>
              <w:t>J 1-Lettre  </w:t>
            </w:r>
            <w:r w:rsidR="00E10291">
              <w:t>v</w:t>
            </w:r>
            <w:r>
              <w:t>: Observer la fiche</w:t>
            </w:r>
            <w:r w:rsidR="00E10291">
              <w:t xml:space="preserve"> </w:t>
            </w:r>
            <w:r w:rsidRPr="007C05C2">
              <w:rPr>
                <w:color w:val="538135" w:themeColor="accent6" w:themeShade="BF"/>
              </w:rPr>
              <w:t>(j</w:t>
            </w:r>
            <w:r w:rsidRPr="006873E7">
              <w:rPr>
                <w:color w:val="538135" w:themeColor="accent6" w:themeShade="BF"/>
              </w:rPr>
              <w:t>ointe à cette rubrique)</w:t>
            </w:r>
            <w:r>
              <w:t xml:space="preserve"> et faire rappeler le sens du trac de la lettre</w:t>
            </w:r>
            <w:r w:rsidR="00E10291">
              <w:t xml:space="preserve">  </w:t>
            </w:r>
            <w:r>
              <w:t xml:space="preserve">S’entraîner </w:t>
            </w:r>
            <w:r w:rsidR="00E10291">
              <w:t xml:space="preserve"> sur la fiche</w:t>
            </w:r>
          </w:p>
          <w:p w:rsidR="006873E7" w:rsidRDefault="006873E7" w:rsidP="00BD1116"/>
          <w:p w:rsidR="00E10291" w:rsidRDefault="006873E7" w:rsidP="00BD1116">
            <w:r>
              <w:t xml:space="preserve">J2  </w:t>
            </w:r>
            <w:r w:rsidR="005D2A43">
              <w:t>-</w:t>
            </w:r>
            <w:r w:rsidR="00894293" w:rsidRPr="00894293">
              <w:t>-Faire rappeler le sens d</w:t>
            </w:r>
            <w:r w:rsidR="00E10291">
              <w:t>u</w:t>
            </w:r>
            <w:r w:rsidR="00894293">
              <w:t xml:space="preserve"> </w:t>
            </w:r>
            <w:r w:rsidR="00894293" w:rsidRPr="00894293">
              <w:t xml:space="preserve">tracé </w:t>
            </w:r>
            <w:r w:rsidR="00E10291">
              <w:t xml:space="preserve">de la lettre </w:t>
            </w:r>
          </w:p>
          <w:p w:rsidR="006734AE" w:rsidRDefault="0049720B" w:rsidP="00BD1116">
            <w:r>
              <w:t>-</w:t>
            </w:r>
            <w:r w:rsidR="005D2A43">
              <w:t>S</w:t>
            </w:r>
            <w:r w:rsidR="006D676B">
              <w:t>’</w:t>
            </w:r>
            <w:r w:rsidR="005D2A43">
              <w:t>entraîner sur la fiche</w:t>
            </w:r>
            <w:r w:rsidR="006D676B">
              <w:t xml:space="preserve"> d’écriture</w:t>
            </w:r>
            <w:r w:rsidR="0084040E">
              <w:t xml:space="preserve"> </w:t>
            </w:r>
            <w:r w:rsidR="00E10291">
              <w:t>2</w:t>
            </w:r>
          </w:p>
          <w:p w:rsidR="00BD1116" w:rsidRDefault="00BD1116" w:rsidP="00BD1116"/>
          <w:p w:rsidR="00E10291" w:rsidRDefault="0049720B" w:rsidP="00E10291">
            <w:r>
              <w:t xml:space="preserve">J </w:t>
            </w:r>
            <w:r w:rsidR="00894293">
              <w:t xml:space="preserve">3 </w:t>
            </w:r>
            <w:r w:rsidR="00E10291">
              <w:t xml:space="preserve">et 4 </w:t>
            </w:r>
          </w:p>
          <w:p w:rsidR="006873E7" w:rsidRDefault="006873E7" w:rsidP="00BD1116">
            <w:r>
              <w:t xml:space="preserve"> S’entraîner  à écrire son prénom en écriture cursive (attachée) entre des lignes</w:t>
            </w:r>
          </w:p>
          <w:p w:rsidR="00BD1116" w:rsidRDefault="006873E7" w:rsidP="00BD1116">
            <w:r>
              <w:t xml:space="preserve"> </w:t>
            </w:r>
            <w:r w:rsidR="006734AE">
              <w:t xml:space="preserve">(Une attention particulière est portée sur la tenue du </w:t>
            </w:r>
            <w:r w:rsidR="005C43E8">
              <w:t xml:space="preserve">crayon </w:t>
            </w:r>
            <w:r w:rsidR="006734AE">
              <w:t>et la posture de l’élève.</w:t>
            </w:r>
            <w:r w:rsidR="005C43E8">
              <w:t>)</w:t>
            </w:r>
          </w:p>
          <w:p w:rsidR="006B6B23" w:rsidRDefault="006B6B23" w:rsidP="00BD1116">
            <w:pPr>
              <w:pStyle w:val="NormalWeb"/>
              <w:spacing w:before="0" w:beforeAutospacing="0" w:after="160" w:afterAutospacing="0"/>
            </w:pPr>
          </w:p>
        </w:tc>
        <w:tc>
          <w:tcPr>
            <w:tcW w:w="2366" w:type="dxa"/>
          </w:tcPr>
          <w:p w:rsidR="006734AE" w:rsidRDefault="006734AE" w:rsidP="00BD1116"/>
        </w:tc>
      </w:tr>
      <w:tr w:rsidR="006734AE" w:rsidTr="00692805">
        <w:trPr>
          <w:trHeight w:val="656"/>
        </w:trPr>
        <w:tc>
          <w:tcPr>
            <w:tcW w:w="2161" w:type="dxa"/>
          </w:tcPr>
          <w:p w:rsidR="006734AE" w:rsidRDefault="00087DAA" w:rsidP="00BD1116">
            <w:pPr>
              <w:pStyle w:val="Paragraphedeliste"/>
              <w:numPr>
                <w:ilvl w:val="0"/>
                <w:numId w:val="1"/>
              </w:numPr>
            </w:pPr>
            <w:r>
              <w:t>30</w:t>
            </w:r>
            <w:r w:rsidR="004D314A">
              <w:t xml:space="preserve"> </w:t>
            </w:r>
            <w:r w:rsidR="00920DB0">
              <w:t xml:space="preserve"> minutes</w:t>
            </w:r>
          </w:p>
        </w:tc>
        <w:tc>
          <w:tcPr>
            <w:tcW w:w="1843" w:type="dxa"/>
          </w:tcPr>
          <w:p w:rsidR="006734AE" w:rsidRDefault="004D314A" w:rsidP="00BD1116">
            <w:r>
              <w:t>Numérati</w:t>
            </w:r>
            <w:r w:rsidR="001F7ABB">
              <w:t>o</w:t>
            </w:r>
            <w:r>
              <w:t>n</w:t>
            </w:r>
          </w:p>
        </w:tc>
        <w:tc>
          <w:tcPr>
            <w:tcW w:w="8480" w:type="dxa"/>
          </w:tcPr>
          <w:p w:rsidR="004B3069" w:rsidRDefault="00D34D16" w:rsidP="00861AAE">
            <w:pPr>
              <w:autoSpaceDE w:val="0"/>
              <w:autoSpaceDN w:val="0"/>
              <w:adjustRightInd w:val="0"/>
              <w:rPr>
                <w:rFonts w:cstheme="minorHAnsi"/>
                <w:bCs/>
                <w:sz w:val="24"/>
                <w:szCs w:val="24"/>
              </w:rPr>
            </w:pPr>
            <w:r>
              <w:t>J</w:t>
            </w:r>
            <w:r w:rsidR="004B3069">
              <w:t>1</w:t>
            </w:r>
            <w:r>
              <w:t>-</w:t>
            </w:r>
            <w:r w:rsidR="00861AAE">
              <w:rPr>
                <w:rFonts w:ascii="Times New Roman" w:hAnsi="Times New Roman" w:cs="Times New Roman"/>
                <w:b/>
                <w:bCs/>
                <w:sz w:val="24"/>
                <w:szCs w:val="24"/>
              </w:rPr>
              <w:t xml:space="preserve"> </w:t>
            </w:r>
            <w:r w:rsidR="004B3069" w:rsidRPr="004B3069">
              <w:rPr>
                <w:rFonts w:cstheme="minorHAnsi"/>
                <w:bCs/>
                <w:sz w:val="24"/>
                <w:szCs w:val="24"/>
              </w:rPr>
              <w:t>Aller le plus loin possible avec le jeu en</w:t>
            </w:r>
            <w:r w:rsidR="004B3069" w:rsidRPr="004B3069">
              <w:rPr>
                <w:rFonts w:cstheme="minorHAnsi"/>
                <w:b/>
                <w:bCs/>
                <w:sz w:val="24"/>
                <w:szCs w:val="24"/>
              </w:rPr>
              <w:t xml:space="preserve"> </w:t>
            </w:r>
            <w:r w:rsidR="004B3069">
              <w:rPr>
                <w:rFonts w:cstheme="minorHAnsi"/>
                <w:b/>
                <w:bCs/>
                <w:sz w:val="24"/>
                <w:szCs w:val="24"/>
              </w:rPr>
              <w:t xml:space="preserve"> </w:t>
            </w:r>
            <w:r w:rsidR="004B3069" w:rsidRPr="004B3069">
              <w:rPr>
                <w:rFonts w:cstheme="minorHAnsi"/>
                <w:bCs/>
                <w:sz w:val="24"/>
                <w:szCs w:val="24"/>
              </w:rPr>
              <w:t>ligne :</w:t>
            </w:r>
          </w:p>
          <w:p w:rsidR="00861AAE" w:rsidRDefault="004B3069" w:rsidP="00861AAE">
            <w:pPr>
              <w:autoSpaceDE w:val="0"/>
              <w:autoSpaceDN w:val="0"/>
              <w:adjustRightInd w:val="0"/>
              <w:rPr>
                <w:rFonts w:cstheme="minorHAnsi"/>
                <w:bCs/>
                <w:color w:val="0070C0"/>
                <w:sz w:val="24"/>
                <w:szCs w:val="24"/>
                <w:u w:val="single"/>
              </w:rPr>
            </w:pPr>
            <w:r w:rsidRPr="004B3069">
              <w:rPr>
                <w:rFonts w:cstheme="minorHAnsi"/>
                <w:bCs/>
                <w:color w:val="0070C0"/>
                <w:sz w:val="24"/>
                <w:szCs w:val="24"/>
                <w:u w:val="single"/>
              </w:rPr>
              <w:t>https://www.logicieleducatif.fr/maternelle/math/compter10.php</w:t>
            </w:r>
          </w:p>
          <w:p w:rsidR="004B3069" w:rsidRDefault="004B3069" w:rsidP="00861AAE">
            <w:pPr>
              <w:autoSpaceDE w:val="0"/>
              <w:autoSpaceDN w:val="0"/>
              <w:adjustRightInd w:val="0"/>
              <w:rPr>
                <w:rFonts w:cstheme="minorHAnsi"/>
                <w:bCs/>
                <w:color w:val="0070C0"/>
                <w:sz w:val="24"/>
                <w:szCs w:val="24"/>
                <w:u w:val="single"/>
              </w:rPr>
            </w:pPr>
          </w:p>
          <w:p w:rsidR="004B3069" w:rsidRPr="004B3069" w:rsidRDefault="004B3069" w:rsidP="00861AAE">
            <w:pPr>
              <w:autoSpaceDE w:val="0"/>
              <w:autoSpaceDN w:val="0"/>
              <w:adjustRightInd w:val="0"/>
              <w:rPr>
                <w:rFonts w:cstheme="minorHAnsi"/>
                <w:bCs/>
                <w:sz w:val="24"/>
                <w:szCs w:val="24"/>
              </w:rPr>
            </w:pPr>
            <w:r w:rsidRPr="004B3069">
              <w:rPr>
                <w:rFonts w:cstheme="minorHAnsi"/>
                <w:bCs/>
                <w:sz w:val="24"/>
                <w:szCs w:val="24"/>
              </w:rPr>
              <w:t>J2- Ess</w:t>
            </w:r>
            <w:r>
              <w:rPr>
                <w:rFonts w:cstheme="minorHAnsi"/>
                <w:bCs/>
                <w:sz w:val="24"/>
                <w:szCs w:val="24"/>
              </w:rPr>
              <w:t>a</w:t>
            </w:r>
            <w:r w:rsidRPr="004B3069">
              <w:rPr>
                <w:rFonts w:cstheme="minorHAnsi"/>
                <w:bCs/>
                <w:sz w:val="24"/>
                <w:szCs w:val="24"/>
              </w:rPr>
              <w:t>yer avec et sans aide le jeu en ligne :</w:t>
            </w:r>
          </w:p>
          <w:p w:rsidR="008F7537" w:rsidRDefault="004B3069" w:rsidP="007C05C2">
            <w:pPr>
              <w:autoSpaceDE w:val="0"/>
              <w:autoSpaceDN w:val="0"/>
              <w:adjustRightInd w:val="0"/>
            </w:pPr>
            <w:hyperlink r:id="rId13" w:history="1">
              <w:r w:rsidRPr="0037404B">
                <w:rPr>
                  <w:rStyle w:val="Lienhypertexte"/>
                  <w:rFonts w:cstheme="minorHAnsi"/>
                  <w:bCs/>
                  <w:sz w:val="24"/>
                  <w:szCs w:val="24"/>
                </w:rPr>
                <w:t>https://www.logicieleducatif.fr/maternelle/math/suite-numerique-jusqu-a-10.php</w:t>
              </w:r>
            </w:hyperlink>
          </w:p>
          <w:p w:rsidR="00D34D16" w:rsidRDefault="00D34D16" w:rsidP="007B1EAB"/>
        </w:tc>
        <w:tc>
          <w:tcPr>
            <w:tcW w:w="2366" w:type="dxa"/>
          </w:tcPr>
          <w:p w:rsidR="006734AE" w:rsidRDefault="006734AE" w:rsidP="00BD1116"/>
        </w:tc>
      </w:tr>
      <w:tr w:rsidR="004D314A" w:rsidTr="00692805">
        <w:trPr>
          <w:trHeight w:val="510"/>
        </w:trPr>
        <w:tc>
          <w:tcPr>
            <w:tcW w:w="2161" w:type="dxa"/>
          </w:tcPr>
          <w:p w:rsidR="004D314A" w:rsidRDefault="0050357C" w:rsidP="00BD1116">
            <w:pPr>
              <w:pStyle w:val="Paragraphedeliste"/>
              <w:numPr>
                <w:ilvl w:val="0"/>
                <w:numId w:val="1"/>
              </w:numPr>
            </w:pPr>
            <w:r>
              <w:t>15</w:t>
            </w:r>
            <w:r w:rsidR="00087DAA">
              <w:t xml:space="preserve"> </w:t>
            </w:r>
            <w:r w:rsidR="00920DB0">
              <w:t xml:space="preserve"> minutes</w:t>
            </w:r>
          </w:p>
        </w:tc>
        <w:tc>
          <w:tcPr>
            <w:tcW w:w="1843" w:type="dxa"/>
          </w:tcPr>
          <w:p w:rsidR="004D314A" w:rsidRDefault="004D314A" w:rsidP="00BD1116">
            <w:r>
              <w:t>Calcul</w:t>
            </w:r>
          </w:p>
        </w:tc>
        <w:tc>
          <w:tcPr>
            <w:tcW w:w="8480" w:type="dxa"/>
          </w:tcPr>
          <w:p w:rsidR="008F7537" w:rsidRDefault="00B94D1F" w:rsidP="008F7537">
            <w:r>
              <w:t>J</w:t>
            </w:r>
            <w:r w:rsidR="0076294D">
              <w:t xml:space="preserve"> </w:t>
            </w:r>
            <w:r w:rsidR="008F7537">
              <w:t>1 et  J2</w:t>
            </w:r>
            <w:r>
              <w:t xml:space="preserve"> </w:t>
            </w:r>
            <w:r w:rsidR="008F7537" w:rsidRPr="00FD27D0">
              <w:rPr>
                <w:b/>
              </w:rPr>
              <w:t xml:space="preserve"> Dépasse pas 30</w:t>
            </w:r>
            <w:r w:rsidR="008F7537">
              <w:t> : jeu de 2 à 4 joueurs expliqué sur la vidéo ci-dessous </w:t>
            </w:r>
          </w:p>
          <w:p w:rsidR="008F7537" w:rsidRDefault="008F7537" w:rsidP="008F7537">
            <w:r>
              <w:t>Jouez au niveau 1 puis essayez le niveau 2  qui introduit de petites soustractions</w:t>
            </w:r>
          </w:p>
          <w:p w:rsidR="00087DAA" w:rsidRDefault="008F7537" w:rsidP="008F7537">
            <w:r>
              <w:t xml:space="preserve">Niveau 1 : </w:t>
            </w:r>
            <w:hyperlink r:id="rId14" w:tgtFrame="_blank" w:history="1">
              <w:r>
                <w:rPr>
                  <w:rStyle w:val="Lienhypertexte"/>
                </w:rPr>
                <w:t>https://vimeo.com/411346493</w:t>
              </w:r>
            </w:hyperlink>
          </w:p>
          <w:p w:rsidR="00B16F05" w:rsidRPr="00B5260B" w:rsidRDefault="008F7537" w:rsidP="00BD1116">
            <w:pPr>
              <w:rPr>
                <w:color w:val="2F5496" w:themeColor="accent1" w:themeShade="BF"/>
              </w:rPr>
            </w:pPr>
            <w:r>
              <w:t xml:space="preserve">Niveau 2 : </w:t>
            </w:r>
            <w:hyperlink r:id="rId15" w:tgtFrame="_blank" w:history="1">
              <w:r>
                <w:rPr>
                  <w:rStyle w:val="Lienhypertexte"/>
                </w:rPr>
                <w:t>https://vimeo.com/411349738</w:t>
              </w:r>
            </w:hyperlink>
          </w:p>
          <w:p w:rsidR="004D314A" w:rsidRDefault="004D314A" w:rsidP="00BD1116"/>
        </w:tc>
        <w:tc>
          <w:tcPr>
            <w:tcW w:w="2366" w:type="dxa"/>
          </w:tcPr>
          <w:p w:rsidR="004D314A" w:rsidRDefault="004D314A" w:rsidP="00BD1116"/>
        </w:tc>
      </w:tr>
      <w:tr w:rsidR="004D314A" w:rsidTr="00D34D16">
        <w:trPr>
          <w:trHeight w:val="1418"/>
        </w:trPr>
        <w:tc>
          <w:tcPr>
            <w:tcW w:w="2161" w:type="dxa"/>
          </w:tcPr>
          <w:p w:rsidR="004D314A" w:rsidRDefault="0050357C" w:rsidP="00BD1116">
            <w:pPr>
              <w:pStyle w:val="Paragraphedeliste"/>
              <w:numPr>
                <w:ilvl w:val="0"/>
                <w:numId w:val="1"/>
              </w:numPr>
            </w:pPr>
            <w:r>
              <w:lastRenderedPageBreak/>
              <w:t>2</w:t>
            </w:r>
            <w:r w:rsidR="00581E6E">
              <w:t xml:space="preserve">0 </w:t>
            </w:r>
            <w:r w:rsidR="00920DB0">
              <w:t xml:space="preserve"> minutes</w:t>
            </w:r>
          </w:p>
        </w:tc>
        <w:tc>
          <w:tcPr>
            <w:tcW w:w="1843" w:type="dxa"/>
          </w:tcPr>
          <w:p w:rsidR="004D314A" w:rsidRDefault="00477D26" w:rsidP="00BD1116">
            <w:r>
              <w:t>Topologie</w:t>
            </w:r>
          </w:p>
          <w:p w:rsidR="00D34D16" w:rsidRDefault="00D34D16" w:rsidP="00BD1116">
            <w:r>
              <w:t>évaluation</w:t>
            </w:r>
          </w:p>
        </w:tc>
        <w:tc>
          <w:tcPr>
            <w:tcW w:w="8480" w:type="dxa"/>
          </w:tcPr>
          <w:p w:rsidR="00692805" w:rsidRDefault="00477D26" w:rsidP="00692805">
            <w:r>
              <w:t>J</w:t>
            </w:r>
            <w:r w:rsidR="004B3069">
              <w:t>3</w:t>
            </w:r>
            <w:r w:rsidR="00B94D1F">
              <w:t xml:space="preserve"> </w:t>
            </w:r>
            <w:r w:rsidR="00D34D16">
              <w:t>–</w:t>
            </w:r>
            <w:r w:rsidR="004B3069">
              <w:t>Repérage sur quadrillage niveau 1</w:t>
            </w:r>
          </w:p>
          <w:p w:rsidR="00D34D16" w:rsidRDefault="004B3069" w:rsidP="00BD1116">
            <w:pPr>
              <w:rPr>
                <w:color w:val="2F5496" w:themeColor="accent1" w:themeShade="BF"/>
                <w:u w:val="single"/>
              </w:rPr>
            </w:pPr>
            <w:hyperlink r:id="rId16" w:history="1">
              <w:r w:rsidRPr="0037404B">
                <w:rPr>
                  <w:rStyle w:val="Lienhypertexte"/>
                </w:rPr>
                <w:t>https://www.logicieleducatif.fr/maternelle/eveil/quadrillage-maternelle.php</w:t>
              </w:r>
            </w:hyperlink>
          </w:p>
          <w:p w:rsidR="004B3069" w:rsidRDefault="004B3069" w:rsidP="00BD1116"/>
          <w:p w:rsidR="004B3069" w:rsidRDefault="004B3069" w:rsidP="004B3069">
            <w:r>
              <w:t>J4-</w:t>
            </w:r>
            <w:r w:rsidR="00D34D16">
              <w:t xml:space="preserve"> </w:t>
            </w:r>
            <w:r>
              <w:t xml:space="preserve"> Repérage sur quadrillage niveau 2</w:t>
            </w:r>
          </w:p>
          <w:p w:rsidR="004B3069" w:rsidRDefault="004B3069" w:rsidP="004B3069">
            <w:pPr>
              <w:rPr>
                <w:color w:val="2F5496" w:themeColor="accent1" w:themeShade="BF"/>
                <w:u w:val="single"/>
              </w:rPr>
            </w:pPr>
            <w:hyperlink r:id="rId17" w:history="1">
              <w:r w:rsidRPr="0037404B">
                <w:rPr>
                  <w:rStyle w:val="Lienhypertexte"/>
                </w:rPr>
                <w:t>https://www.logicieleducatif.fr/maternelle/eveil/quadrillage-maternelle.php</w:t>
              </w:r>
            </w:hyperlink>
          </w:p>
          <w:p w:rsidR="00D34D16" w:rsidRDefault="00D34D16" w:rsidP="00D34D16"/>
        </w:tc>
        <w:tc>
          <w:tcPr>
            <w:tcW w:w="2366" w:type="dxa"/>
          </w:tcPr>
          <w:p w:rsidR="004D314A" w:rsidRDefault="004D314A" w:rsidP="00BD1116"/>
        </w:tc>
      </w:tr>
      <w:tr w:rsidR="00113640" w:rsidTr="00692805">
        <w:trPr>
          <w:trHeight w:val="510"/>
        </w:trPr>
        <w:tc>
          <w:tcPr>
            <w:tcW w:w="2161" w:type="dxa"/>
          </w:tcPr>
          <w:p w:rsidR="00113640" w:rsidRDefault="00113640" w:rsidP="00BD1116">
            <w:pPr>
              <w:pStyle w:val="Paragraphedeliste"/>
              <w:numPr>
                <w:ilvl w:val="0"/>
                <w:numId w:val="1"/>
              </w:numPr>
            </w:pPr>
            <w:r>
              <w:t xml:space="preserve">15 </w:t>
            </w:r>
            <w:r w:rsidR="00920DB0">
              <w:t xml:space="preserve"> minutes</w:t>
            </w:r>
          </w:p>
        </w:tc>
        <w:tc>
          <w:tcPr>
            <w:tcW w:w="1843" w:type="dxa"/>
          </w:tcPr>
          <w:p w:rsidR="00113640" w:rsidRPr="00D34D16" w:rsidRDefault="00113640" w:rsidP="00BD1116">
            <w:r w:rsidRPr="00D34D16">
              <w:t xml:space="preserve">Logique </w:t>
            </w:r>
          </w:p>
        </w:tc>
        <w:tc>
          <w:tcPr>
            <w:tcW w:w="8480" w:type="dxa"/>
          </w:tcPr>
          <w:p w:rsidR="00543E2E" w:rsidRDefault="00927455" w:rsidP="00BD1116">
            <w:r>
              <w:rPr>
                <w:noProof/>
                <w:lang w:eastAsia="fr-FR"/>
              </w:rPr>
              <w:pict>
                <v:shapetype id="_x0000_t32" coordsize="21600,21600" o:spt="32" o:oned="t" path="m,l21600,21600e" filled="f">
                  <v:path arrowok="t" fillok="f" o:connecttype="none"/>
                  <o:lock v:ext="edit" shapetype="t"/>
                </v:shapetype>
                <v:shape id="_x0000_s1027" type="#_x0000_t32" style="position:absolute;margin-left:-4.2pt;margin-top:-.25pt;width:422.25pt;height:20.25pt;z-index:251659264;mso-position-horizontal-relative:text;mso-position-vertical-relative:text" o:connectortype="straight"/>
              </w:pict>
            </w:r>
            <w:r>
              <w:rPr>
                <w:noProof/>
                <w:lang w:eastAsia="fr-FR"/>
              </w:rPr>
              <w:pict>
                <v:shape id="_x0000_s1026" type="#_x0000_t32" style="position:absolute;margin-left:-4.2pt;margin-top:5pt;width:418.5pt;height:19.5pt;flip:y;z-index:251658240;mso-position-horizontal-relative:text;mso-position-vertical-relative:text" o:connectortype="straight"/>
              </w:pict>
            </w:r>
          </w:p>
        </w:tc>
        <w:tc>
          <w:tcPr>
            <w:tcW w:w="2366" w:type="dxa"/>
          </w:tcPr>
          <w:p w:rsidR="006D676B" w:rsidRDefault="006D676B" w:rsidP="00BD1116"/>
        </w:tc>
      </w:tr>
      <w:tr w:rsidR="009C7DC5" w:rsidTr="00344C1B">
        <w:trPr>
          <w:trHeight w:val="1975"/>
        </w:trPr>
        <w:tc>
          <w:tcPr>
            <w:tcW w:w="2161" w:type="dxa"/>
          </w:tcPr>
          <w:p w:rsidR="009C7DC5" w:rsidRDefault="009C7DC5" w:rsidP="009C7DC5">
            <w:pPr>
              <w:pStyle w:val="Paragraphedeliste"/>
              <w:numPr>
                <w:ilvl w:val="0"/>
                <w:numId w:val="1"/>
              </w:numPr>
            </w:pPr>
            <w:r>
              <w:t xml:space="preserve"> 40 minutes</w:t>
            </w:r>
          </w:p>
        </w:tc>
        <w:tc>
          <w:tcPr>
            <w:tcW w:w="1843" w:type="dxa"/>
          </w:tcPr>
          <w:p w:rsidR="009C7DC5" w:rsidRPr="00D34D16" w:rsidRDefault="009C7DC5" w:rsidP="009C7DC5">
            <w:r w:rsidRPr="00D34D16">
              <w:t xml:space="preserve">EPS </w:t>
            </w:r>
            <w:r w:rsidR="006C63C2">
              <w:t xml:space="preserve">  </w:t>
            </w:r>
            <w:r w:rsidR="006C63C2" w:rsidRPr="006C63C2">
              <w:rPr>
                <w:color w:val="FF0000"/>
              </w:rPr>
              <w:t xml:space="preserve"> OK</w:t>
            </w:r>
          </w:p>
          <w:p w:rsidR="009C7DC5" w:rsidRPr="00D34D16" w:rsidRDefault="009C7DC5" w:rsidP="009C7DC5"/>
          <w:p w:rsidR="009C7DC5" w:rsidRPr="00D34D16" w:rsidRDefault="009C7DC5" w:rsidP="009C7DC5"/>
        </w:tc>
        <w:tc>
          <w:tcPr>
            <w:tcW w:w="8480" w:type="dxa"/>
          </w:tcPr>
          <w:p w:rsidR="00020616" w:rsidRDefault="00020616" w:rsidP="00020616">
            <w:pPr>
              <w:rPr>
                <w:rFonts w:cstheme="minorHAnsi"/>
              </w:rPr>
            </w:pPr>
            <w:r w:rsidRPr="006A0B7E">
              <w:rPr>
                <w:rFonts w:cstheme="minorHAnsi"/>
              </w:rPr>
              <w:t>E-</w:t>
            </w:r>
            <w:r w:rsidR="00FC1FC2">
              <w:rPr>
                <w:rFonts w:cstheme="minorHAnsi"/>
              </w:rPr>
              <w:t>USEPIADES</w:t>
            </w:r>
          </w:p>
          <w:p w:rsidR="00FC1FC2" w:rsidRDefault="00FC1FC2" w:rsidP="00020616">
            <w:pPr>
              <w:rPr>
                <w:rFonts w:cstheme="minorHAnsi"/>
                <w:color w:val="538135" w:themeColor="accent6" w:themeShade="BF"/>
              </w:rPr>
            </w:pPr>
            <w:r w:rsidRPr="00FC1FC2">
              <w:rPr>
                <w:rFonts w:cstheme="minorHAnsi"/>
                <w:color w:val="538135" w:themeColor="accent6" w:themeShade="BF"/>
              </w:rPr>
              <w:t>Dossier envoyé via la messagerie de classe</w:t>
            </w:r>
          </w:p>
          <w:p w:rsidR="00020616" w:rsidRPr="00FC1FC2" w:rsidRDefault="00FC1FC2" w:rsidP="00020616">
            <w:pPr>
              <w:rPr>
                <w:rFonts w:cstheme="minorHAnsi"/>
                <w:color w:val="FF0000"/>
              </w:rPr>
            </w:pPr>
            <w:r w:rsidRPr="00FC1FC2">
              <w:rPr>
                <w:rFonts w:cstheme="minorHAnsi"/>
                <w:color w:val="FF0000"/>
              </w:rPr>
              <w:t>Pensez à compléter le tableau des résultats dans le dossier et à photographier  ou filmer  chaque défi.</w:t>
            </w:r>
          </w:p>
          <w:p w:rsidR="00020616" w:rsidRPr="00FC1FC2" w:rsidRDefault="00020616" w:rsidP="00020616">
            <w:pPr>
              <w:rPr>
                <w:rFonts w:eastAsia="Times New Roman" w:cstheme="minorHAnsi"/>
                <w:b/>
                <w:bCs/>
                <w:lang w:eastAsia="fr-FR"/>
              </w:rPr>
            </w:pPr>
            <w:r w:rsidRPr="006A0B7E">
              <w:rPr>
                <w:rFonts w:eastAsia="Times New Roman" w:cstheme="minorHAnsi"/>
                <w:u w:val="single"/>
                <w:lang w:eastAsia="fr-FR"/>
              </w:rPr>
              <w:t>Jour 1</w:t>
            </w:r>
            <w:r w:rsidRPr="00FC1FC2">
              <w:rPr>
                <w:rFonts w:eastAsia="Times New Roman" w:cstheme="minorHAnsi"/>
                <w:lang w:eastAsia="fr-FR"/>
              </w:rPr>
              <w:t xml:space="preserve">  </w:t>
            </w:r>
            <w:r w:rsidR="00FC1FC2" w:rsidRPr="00FC1FC2">
              <w:rPr>
                <w:rFonts w:eastAsia="Times New Roman" w:cstheme="minorHAnsi"/>
                <w:lang w:eastAsia="fr-FR"/>
              </w:rPr>
              <w:t xml:space="preserve">  2 défis : </w:t>
            </w:r>
            <w:r w:rsidR="00FC1FC2" w:rsidRPr="00FC1FC2">
              <w:rPr>
                <w:rFonts w:eastAsia="Times New Roman" w:cstheme="minorHAnsi"/>
                <w:b/>
                <w:lang w:eastAsia="fr-FR"/>
              </w:rPr>
              <w:t>Sauter haut</w:t>
            </w:r>
            <w:r w:rsidR="00FC1FC2" w:rsidRPr="00FC1FC2">
              <w:rPr>
                <w:rFonts w:eastAsia="Times New Roman" w:cstheme="minorHAnsi"/>
                <w:lang w:eastAsia="fr-FR"/>
              </w:rPr>
              <w:t xml:space="preserve"> et </w:t>
            </w:r>
            <w:r w:rsidR="00FC1FC2">
              <w:rPr>
                <w:rFonts w:eastAsia="Times New Roman" w:cstheme="minorHAnsi"/>
                <w:lang w:eastAsia="fr-FR"/>
              </w:rPr>
              <w:t xml:space="preserve"> </w:t>
            </w:r>
            <w:r w:rsidR="00FC1FC2" w:rsidRPr="00FC1FC2">
              <w:rPr>
                <w:rFonts w:eastAsia="Times New Roman" w:cstheme="minorHAnsi"/>
                <w:b/>
                <w:lang w:eastAsia="fr-FR"/>
              </w:rPr>
              <w:t>Lancer précis</w:t>
            </w:r>
          </w:p>
          <w:p w:rsidR="00020616" w:rsidRPr="006A0B7E" w:rsidRDefault="00020616" w:rsidP="00020616">
            <w:pPr>
              <w:rPr>
                <w:rFonts w:cstheme="minorHAnsi"/>
                <w:b/>
              </w:rPr>
            </w:pPr>
          </w:p>
          <w:p w:rsidR="00020616" w:rsidRPr="006A0B7E" w:rsidRDefault="00020616" w:rsidP="00020616">
            <w:pPr>
              <w:rPr>
                <w:rFonts w:eastAsia="Times New Roman" w:cstheme="minorHAnsi"/>
                <w:b/>
                <w:bCs/>
                <w:lang w:eastAsia="fr-FR"/>
              </w:rPr>
            </w:pPr>
            <w:r w:rsidRPr="006A0B7E">
              <w:rPr>
                <w:rFonts w:eastAsia="Times New Roman" w:cstheme="minorHAnsi"/>
                <w:u w:val="single"/>
                <w:lang w:eastAsia="fr-FR"/>
              </w:rPr>
              <w:t xml:space="preserve">Jour 2 </w:t>
            </w:r>
            <w:r w:rsidRPr="00FC1FC2">
              <w:rPr>
                <w:rFonts w:eastAsia="Times New Roman" w:cstheme="minorHAnsi"/>
                <w:lang w:eastAsia="fr-FR"/>
              </w:rPr>
              <w:t xml:space="preserve"> </w:t>
            </w:r>
            <w:r w:rsidR="006C63C2">
              <w:rPr>
                <w:rFonts w:eastAsia="Times New Roman" w:cstheme="minorHAnsi"/>
                <w:lang w:eastAsia="fr-FR"/>
              </w:rPr>
              <w:t xml:space="preserve">  </w:t>
            </w:r>
            <w:proofErr w:type="spellStart"/>
            <w:r w:rsidR="006C63C2">
              <w:rPr>
                <w:rFonts w:eastAsia="Times New Roman" w:cstheme="minorHAnsi"/>
                <w:lang w:eastAsia="fr-FR"/>
              </w:rPr>
              <w:t>2</w:t>
            </w:r>
            <w:proofErr w:type="spellEnd"/>
            <w:r w:rsidR="00FC1FC2" w:rsidRPr="00FC1FC2">
              <w:rPr>
                <w:rFonts w:eastAsia="Times New Roman" w:cstheme="minorHAnsi"/>
                <w:bCs/>
                <w:lang w:eastAsia="fr-FR"/>
              </w:rPr>
              <w:t xml:space="preserve"> défis </w:t>
            </w:r>
            <w:r w:rsidR="00FC1FC2">
              <w:rPr>
                <w:rFonts w:eastAsia="Times New Roman" w:cstheme="minorHAnsi"/>
                <w:b/>
                <w:bCs/>
                <w:lang w:eastAsia="fr-FR"/>
              </w:rPr>
              <w:t xml:space="preserve"> La </w:t>
            </w:r>
            <w:r w:rsidR="006C63C2">
              <w:rPr>
                <w:rFonts w:eastAsia="Times New Roman" w:cstheme="minorHAnsi"/>
                <w:b/>
                <w:bCs/>
                <w:lang w:eastAsia="fr-FR"/>
              </w:rPr>
              <w:t>C</w:t>
            </w:r>
            <w:r w:rsidR="00FC1FC2">
              <w:rPr>
                <w:rFonts w:eastAsia="Times New Roman" w:cstheme="minorHAnsi"/>
                <w:b/>
                <w:bCs/>
                <w:lang w:eastAsia="fr-FR"/>
              </w:rPr>
              <w:t xml:space="preserve">henille  </w:t>
            </w:r>
            <w:r w:rsidR="00FC1FC2" w:rsidRPr="00FC1FC2">
              <w:rPr>
                <w:rFonts w:eastAsia="Times New Roman" w:cstheme="minorHAnsi"/>
                <w:bCs/>
                <w:lang w:eastAsia="fr-FR"/>
              </w:rPr>
              <w:t xml:space="preserve"> et</w:t>
            </w:r>
            <w:r w:rsidR="00FC1FC2">
              <w:rPr>
                <w:rFonts w:eastAsia="Times New Roman" w:cstheme="minorHAnsi"/>
                <w:b/>
                <w:bCs/>
                <w:lang w:eastAsia="fr-FR"/>
              </w:rPr>
              <w:t xml:space="preserve">   le Pousse-pousse</w:t>
            </w:r>
          </w:p>
          <w:p w:rsidR="00FC1FC2" w:rsidRDefault="00FC1FC2" w:rsidP="00020616">
            <w:pPr>
              <w:rPr>
                <w:rFonts w:eastAsia="Times New Roman" w:cstheme="minorHAnsi"/>
                <w:u w:val="single"/>
                <w:lang w:eastAsia="fr-FR"/>
              </w:rPr>
            </w:pPr>
          </w:p>
          <w:p w:rsidR="00020616" w:rsidRPr="006A0B7E" w:rsidRDefault="00020616" w:rsidP="00FC1FC2">
            <w:pPr>
              <w:rPr>
                <w:rFonts w:cstheme="minorHAnsi"/>
                <w:b/>
              </w:rPr>
            </w:pPr>
            <w:r w:rsidRPr="006A0B7E">
              <w:rPr>
                <w:rFonts w:eastAsia="Times New Roman" w:cstheme="minorHAnsi"/>
                <w:u w:val="single"/>
                <w:lang w:eastAsia="fr-FR"/>
              </w:rPr>
              <w:t xml:space="preserve">Jour 3 </w:t>
            </w:r>
            <w:r w:rsidR="00FC1FC2" w:rsidRPr="00FC1FC2">
              <w:rPr>
                <w:rFonts w:eastAsia="Times New Roman" w:cstheme="minorHAnsi"/>
                <w:lang w:eastAsia="fr-FR"/>
              </w:rPr>
              <w:t xml:space="preserve"> </w:t>
            </w:r>
            <w:r w:rsidR="006C63C2">
              <w:rPr>
                <w:rFonts w:eastAsia="Times New Roman" w:cstheme="minorHAnsi"/>
                <w:lang w:eastAsia="fr-FR"/>
              </w:rPr>
              <w:t xml:space="preserve"> </w:t>
            </w:r>
            <w:r w:rsidR="00FC1FC2" w:rsidRPr="00FC1FC2">
              <w:rPr>
                <w:rFonts w:eastAsia="Times New Roman" w:cstheme="minorHAnsi"/>
                <w:lang w:eastAsia="fr-FR"/>
              </w:rPr>
              <w:t xml:space="preserve">2 défis  </w:t>
            </w:r>
            <w:r w:rsidR="00FC1FC2" w:rsidRPr="00FC1FC2">
              <w:rPr>
                <w:rFonts w:eastAsia="Times New Roman" w:cstheme="minorHAnsi"/>
                <w:b/>
                <w:lang w:eastAsia="fr-FR"/>
              </w:rPr>
              <w:t>Parcours gymnique</w:t>
            </w:r>
            <w:r w:rsidR="00FC1FC2" w:rsidRPr="00FC1FC2">
              <w:rPr>
                <w:rFonts w:eastAsia="Times New Roman" w:cstheme="minorHAnsi"/>
                <w:lang w:eastAsia="fr-FR"/>
              </w:rPr>
              <w:t xml:space="preserve"> </w:t>
            </w:r>
            <w:r w:rsidR="006C63C2">
              <w:rPr>
                <w:rFonts w:eastAsia="Times New Roman" w:cstheme="minorHAnsi"/>
                <w:lang w:eastAsia="fr-FR"/>
              </w:rPr>
              <w:t xml:space="preserve"> </w:t>
            </w:r>
            <w:r w:rsidR="00FC1FC2" w:rsidRPr="00FC1FC2">
              <w:rPr>
                <w:rFonts w:eastAsia="Times New Roman" w:cstheme="minorHAnsi"/>
                <w:lang w:eastAsia="fr-FR"/>
              </w:rPr>
              <w:t xml:space="preserve">et </w:t>
            </w:r>
            <w:r w:rsidR="00FC1FC2">
              <w:rPr>
                <w:rFonts w:eastAsia="Times New Roman" w:cstheme="minorHAnsi"/>
                <w:lang w:eastAsia="fr-FR"/>
              </w:rPr>
              <w:t xml:space="preserve">  </w:t>
            </w:r>
            <w:r w:rsidR="006C63C2" w:rsidRPr="006C63C2">
              <w:rPr>
                <w:rFonts w:eastAsia="Times New Roman" w:cstheme="minorHAnsi"/>
                <w:b/>
                <w:lang w:eastAsia="fr-FR"/>
              </w:rPr>
              <w:t>l</w:t>
            </w:r>
            <w:r w:rsidR="00FC1FC2" w:rsidRPr="006C63C2">
              <w:rPr>
                <w:rFonts w:eastAsia="Times New Roman" w:cstheme="minorHAnsi"/>
                <w:b/>
                <w:lang w:eastAsia="fr-FR"/>
              </w:rPr>
              <w:t>e</w:t>
            </w:r>
            <w:r w:rsidR="00FC1FC2" w:rsidRPr="00FC1FC2">
              <w:rPr>
                <w:rFonts w:eastAsia="Times New Roman" w:cstheme="minorHAnsi"/>
                <w:b/>
                <w:lang w:eastAsia="fr-FR"/>
              </w:rPr>
              <w:t xml:space="preserve">s </w:t>
            </w:r>
            <w:r w:rsidR="006C63C2">
              <w:rPr>
                <w:rFonts w:eastAsia="Times New Roman" w:cstheme="minorHAnsi"/>
                <w:b/>
                <w:lang w:eastAsia="fr-FR"/>
              </w:rPr>
              <w:t>S</w:t>
            </w:r>
            <w:r w:rsidR="00FC1FC2" w:rsidRPr="00FC1FC2">
              <w:rPr>
                <w:rFonts w:eastAsia="Times New Roman" w:cstheme="minorHAnsi"/>
                <w:b/>
                <w:lang w:eastAsia="fr-FR"/>
              </w:rPr>
              <w:t>tatues</w:t>
            </w:r>
            <w:r w:rsidR="00FC1FC2">
              <w:rPr>
                <w:rFonts w:eastAsia="Times New Roman" w:cstheme="minorHAnsi"/>
                <w:lang w:eastAsia="fr-FR"/>
              </w:rPr>
              <w:t xml:space="preserve"> </w:t>
            </w:r>
          </w:p>
          <w:p w:rsidR="00020616" w:rsidRPr="002F5BD3" w:rsidRDefault="00020616" w:rsidP="00020616">
            <w:pPr>
              <w:rPr>
                <w:rFonts w:eastAsia="Times New Roman" w:cstheme="minorHAnsi"/>
                <w:lang w:eastAsia="fr-FR"/>
              </w:rPr>
            </w:pPr>
          </w:p>
          <w:p w:rsidR="00020616" w:rsidRDefault="00020616" w:rsidP="00020616">
            <w:pPr>
              <w:rPr>
                <w:rFonts w:eastAsia="Times New Roman" w:cstheme="minorHAnsi"/>
                <w:b/>
                <w:bCs/>
                <w:lang w:eastAsia="fr-FR"/>
              </w:rPr>
            </w:pPr>
            <w:r w:rsidRPr="006A0B7E">
              <w:rPr>
                <w:rFonts w:eastAsia="Times New Roman" w:cstheme="minorHAnsi"/>
                <w:u w:val="single"/>
                <w:lang w:eastAsia="fr-FR"/>
              </w:rPr>
              <w:t>Jour 4</w:t>
            </w:r>
            <w:r w:rsidRPr="00FC1FC2">
              <w:rPr>
                <w:rFonts w:eastAsia="Times New Roman" w:cstheme="minorHAnsi"/>
                <w:lang w:eastAsia="fr-FR"/>
              </w:rPr>
              <w:t xml:space="preserve">   </w:t>
            </w:r>
            <w:r w:rsidR="00FC1FC2" w:rsidRPr="00FC1FC2">
              <w:rPr>
                <w:rFonts w:eastAsia="Times New Roman" w:cstheme="minorHAnsi"/>
                <w:bCs/>
                <w:lang w:eastAsia="fr-FR"/>
              </w:rPr>
              <w:t>2</w:t>
            </w:r>
            <w:r w:rsidR="00FC1FC2">
              <w:rPr>
                <w:rFonts w:eastAsia="Times New Roman" w:cstheme="minorHAnsi"/>
                <w:bCs/>
                <w:lang w:eastAsia="fr-FR"/>
              </w:rPr>
              <w:t xml:space="preserve"> d</w:t>
            </w:r>
            <w:r w:rsidR="00FC1FC2" w:rsidRPr="00FC1FC2">
              <w:rPr>
                <w:rFonts w:eastAsia="Times New Roman" w:cstheme="minorHAnsi"/>
                <w:bCs/>
                <w:lang w:eastAsia="fr-FR"/>
              </w:rPr>
              <w:t xml:space="preserve">éfis </w:t>
            </w:r>
            <w:r w:rsidR="00FC1FC2">
              <w:rPr>
                <w:rFonts w:eastAsia="Times New Roman" w:cstheme="minorHAnsi"/>
                <w:b/>
                <w:bCs/>
                <w:lang w:eastAsia="fr-FR"/>
              </w:rPr>
              <w:t xml:space="preserve"> </w:t>
            </w:r>
            <w:r w:rsidR="00FC1FC2" w:rsidRPr="00FC1FC2">
              <w:rPr>
                <w:rFonts w:eastAsia="Times New Roman" w:cstheme="minorHAnsi"/>
                <w:b/>
                <w:lang w:eastAsia="fr-FR"/>
              </w:rPr>
              <w:t xml:space="preserve"> Bouger ensemble</w:t>
            </w:r>
            <w:r w:rsidR="00FC1FC2" w:rsidRPr="002F5BD3">
              <w:rPr>
                <w:rFonts w:eastAsia="Times New Roman" w:cstheme="minorHAnsi"/>
                <w:b/>
                <w:bCs/>
                <w:lang w:eastAsia="fr-FR"/>
              </w:rPr>
              <w:t xml:space="preserve"> </w:t>
            </w:r>
            <w:r w:rsidR="00FC1FC2">
              <w:rPr>
                <w:rFonts w:eastAsia="Times New Roman" w:cstheme="minorHAnsi"/>
                <w:b/>
                <w:bCs/>
                <w:lang w:eastAsia="fr-FR"/>
              </w:rPr>
              <w:t xml:space="preserve"> </w:t>
            </w:r>
            <w:r w:rsidR="00FC1FC2" w:rsidRPr="00FC1FC2">
              <w:rPr>
                <w:rFonts w:eastAsia="Times New Roman" w:cstheme="minorHAnsi"/>
                <w:bCs/>
                <w:lang w:eastAsia="fr-FR"/>
              </w:rPr>
              <w:t xml:space="preserve">et </w:t>
            </w:r>
            <w:r w:rsidR="00FC1FC2">
              <w:rPr>
                <w:rFonts w:eastAsia="Times New Roman" w:cstheme="minorHAnsi"/>
                <w:b/>
                <w:bCs/>
                <w:lang w:eastAsia="fr-FR"/>
              </w:rPr>
              <w:t xml:space="preserve"> Kim- toucher</w:t>
            </w:r>
          </w:p>
          <w:p w:rsidR="00D54F5D" w:rsidRDefault="00D54F5D" w:rsidP="00020616">
            <w:pPr>
              <w:rPr>
                <w:rFonts w:eastAsia="Times New Roman" w:cstheme="minorHAnsi"/>
                <w:b/>
                <w:bCs/>
                <w:lang w:eastAsia="fr-FR"/>
              </w:rPr>
            </w:pPr>
          </w:p>
          <w:p w:rsidR="00FC1FC2" w:rsidRPr="00D54F5D" w:rsidRDefault="00FC1FC2" w:rsidP="00020616">
            <w:pPr>
              <w:rPr>
                <w:rFonts w:eastAsia="Times New Roman" w:cstheme="minorHAnsi"/>
                <w:bCs/>
                <w:lang w:eastAsia="fr-FR"/>
              </w:rPr>
            </w:pPr>
            <w:r w:rsidRPr="00D54F5D">
              <w:rPr>
                <w:rFonts w:eastAsia="Times New Roman" w:cstheme="minorHAnsi"/>
                <w:bCs/>
                <w:lang w:eastAsia="fr-FR"/>
              </w:rPr>
              <w:t xml:space="preserve">Notez votre </w:t>
            </w:r>
            <w:r w:rsidR="00D54F5D" w:rsidRPr="00D54F5D">
              <w:rPr>
                <w:rFonts w:eastAsia="Times New Roman" w:cstheme="minorHAnsi"/>
                <w:bCs/>
                <w:lang w:eastAsia="fr-FR"/>
              </w:rPr>
              <w:t xml:space="preserve"> propre </w:t>
            </w:r>
            <w:r w:rsidRPr="00D54F5D">
              <w:rPr>
                <w:rFonts w:eastAsia="Times New Roman" w:cstheme="minorHAnsi"/>
                <w:bCs/>
                <w:lang w:eastAsia="fr-FR"/>
              </w:rPr>
              <w:t>ressenti et faites compléter la réglette du plaisir</w:t>
            </w:r>
            <w:r w:rsidR="00D54F5D" w:rsidRPr="00D54F5D">
              <w:rPr>
                <w:rFonts w:eastAsia="Times New Roman" w:cstheme="minorHAnsi"/>
                <w:bCs/>
                <w:lang w:eastAsia="fr-FR"/>
              </w:rPr>
              <w:t xml:space="preserve"> par votre enfant ou bien photographiez </w:t>
            </w:r>
            <w:r w:rsidR="00D54F5D">
              <w:rPr>
                <w:rFonts w:eastAsia="Times New Roman" w:cstheme="minorHAnsi"/>
                <w:bCs/>
                <w:lang w:eastAsia="fr-FR"/>
              </w:rPr>
              <w:t>son visage exprimant son ressenti.</w:t>
            </w:r>
          </w:p>
          <w:p w:rsidR="009C7DC5" w:rsidRDefault="009C7DC5" w:rsidP="00020616"/>
        </w:tc>
        <w:tc>
          <w:tcPr>
            <w:tcW w:w="2366" w:type="dxa"/>
          </w:tcPr>
          <w:p w:rsidR="009C7DC5" w:rsidRPr="00D54F5D" w:rsidRDefault="00D54F5D" w:rsidP="009C7DC5">
            <w:pPr>
              <w:rPr>
                <w:i/>
              </w:rPr>
            </w:pPr>
            <w:r w:rsidRPr="00D54F5D">
              <w:rPr>
                <w:i/>
              </w:rPr>
              <w:t>Organisé par le Comité USEP d’Indre et Loire</w:t>
            </w:r>
          </w:p>
          <w:p w:rsidR="009C7DC5" w:rsidRDefault="009C7DC5" w:rsidP="009C7DC5"/>
          <w:p w:rsidR="009C7DC5" w:rsidRDefault="009C7DC5" w:rsidP="009C7DC5">
            <w:r>
              <w:t xml:space="preserve">             </w:t>
            </w:r>
          </w:p>
          <w:p w:rsidR="009C7DC5" w:rsidRDefault="009C7DC5" w:rsidP="009C7DC5"/>
        </w:tc>
      </w:tr>
      <w:tr w:rsidR="004D314A" w:rsidRPr="001315C4" w:rsidTr="00692805">
        <w:trPr>
          <w:trHeight w:val="510"/>
        </w:trPr>
        <w:tc>
          <w:tcPr>
            <w:tcW w:w="2161" w:type="dxa"/>
          </w:tcPr>
          <w:p w:rsidR="004D314A" w:rsidRDefault="00B94D1F" w:rsidP="00BD1116">
            <w:pPr>
              <w:pStyle w:val="Paragraphedeliste"/>
              <w:numPr>
                <w:ilvl w:val="0"/>
                <w:numId w:val="1"/>
              </w:numPr>
            </w:pPr>
            <w:r>
              <w:t xml:space="preserve">  1</w:t>
            </w:r>
            <w:r w:rsidR="00581E6E">
              <w:t xml:space="preserve">0 </w:t>
            </w:r>
            <w:r>
              <w:t>minutes</w:t>
            </w:r>
          </w:p>
        </w:tc>
        <w:tc>
          <w:tcPr>
            <w:tcW w:w="1843" w:type="dxa"/>
          </w:tcPr>
          <w:p w:rsidR="004D314A" w:rsidRDefault="004D314A" w:rsidP="00BD1116">
            <w:r>
              <w:t>Musique</w:t>
            </w:r>
            <w:r w:rsidR="006C63C2">
              <w:t xml:space="preserve"> </w:t>
            </w:r>
            <w:r w:rsidR="006C63C2" w:rsidRPr="006C63C2">
              <w:rPr>
                <w:color w:val="FF0000"/>
              </w:rPr>
              <w:t>OK</w:t>
            </w:r>
          </w:p>
        </w:tc>
        <w:tc>
          <w:tcPr>
            <w:tcW w:w="8480" w:type="dxa"/>
          </w:tcPr>
          <w:p w:rsidR="00216126" w:rsidRDefault="00216126" w:rsidP="00BD1116">
            <w:r>
              <w:t xml:space="preserve">J 1 et 2  </w:t>
            </w:r>
            <w:r w:rsidR="005D5E2E">
              <w:t>-</w:t>
            </w:r>
            <w:r>
              <w:t xml:space="preserve">Ecouter puis chanter  </w:t>
            </w:r>
            <w:r w:rsidRPr="00216126">
              <w:rPr>
                <w:b/>
              </w:rPr>
              <w:t>Un p’tit crabe</w:t>
            </w:r>
            <w:r w:rsidR="005D5E2E">
              <w:rPr>
                <w:b/>
              </w:rPr>
              <w:t xml:space="preserve">  </w:t>
            </w:r>
          </w:p>
          <w:p w:rsidR="005D5E2E" w:rsidRDefault="005D5E2E" w:rsidP="005D5E2E">
            <w:pPr>
              <w:rPr>
                <w:color w:val="538135" w:themeColor="accent6" w:themeShade="BF"/>
              </w:rPr>
            </w:pPr>
            <w:r w:rsidRPr="005D5E2E">
              <w:t>Paroles et accompagnement rythmique à faire avec votre enfant</w:t>
            </w:r>
            <w:r>
              <w:rPr>
                <w:color w:val="538135" w:themeColor="accent6" w:themeShade="BF"/>
              </w:rPr>
              <w:t xml:space="preserve"> </w:t>
            </w:r>
          </w:p>
          <w:p w:rsidR="005D5E2E" w:rsidRDefault="006C63C2" w:rsidP="005D5E2E">
            <w:pPr>
              <w:rPr>
                <w:color w:val="538135" w:themeColor="accent6" w:themeShade="BF"/>
              </w:rPr>
            </w:pPr>
            <w:r>
              <w:rPr>
                <w:color w:val="538135" w:themeColor="accent6" w:themeShade="BF"/>
              </w:rPr>
              <w:t>F</w:t>
            </w:r>
            <w:r w:rsidR="005D5E2E" w:rsidRPr="005D5E2E">
              <w:rPr>
                <w:color w:val="538135" w:themeColor="accent6" w:themeShade="BF"/>
              </w:rPr>
              <w:t>ich</w:t>
            </w:r>
            <w:r>
              <w:rPr>
                <w:color w:val="538135" w:themeColor="accent6" w:themeShade="BF"/>
              </w:rPr>
              <w:t>ier</w:t>
            </w:r>
            <w:r w:rsidR="005D5E2E" w:rsidRPr="005D5E2E">
              <w:rPr>
                <w:color w:val="538135" w:themeColor="accent6" w:themeShade="BF"/>
              </w:rPr>
              <w:t xml:space="preserve"> </w:t>
            </w:r>
            <w:r>
              <w:rPr>
                <w:color w:val="538135" w:themeColor="accent6" w:themeShade="BF"/>
              </w:rPr>
              <w:t xml:space="preserve">mp3 et paroles </w:t>
            </w:r>
            <w:r w:rsidR="005D5E2E" w:rsidRPr="005D5E2E">
              <w:rPr>
                <w:color w:val="538135" w:themeColor="accent6" w:themeShade="BF"/>
              </w:rPr>
              <w:t>joint</w:t>
            </w:r>
            <w:r>
              <w:rPr>
                <w:color w:val="538135" w:themeColor="accent6" w:themeShade="BF"/>
              </w:rPr>
              <w:t>s</w:t>
            </w:r>
            <w:r w:rsidR="005D5E2E" w:rsidRPr="005D5E2E">
              <w:rPr>
                <w:color w:val="538135" w:themeColor="accent6" w:themeShade="BF"/>
              </w:rPr>
              <w:t xml:space="preserve"> à cette rubrique</w:t>
            </w:r>
          </w:p>
          <w:p w:rsidR="00216126" w:rsidRDefault="00216126" w:rsidP="00BD1116"/>
          <w:p w:rsidR="002C68A5" w:rsidRDefault="00216126" w:rsidP="00BD1116">
            <w:r>
              <w:t xml:space="preserve">J 3 et 4  </w:t>
            </w:r>
            <w:r w:rsidR="005D5E2E">
              <w:t>-</w:t>
            </w:r>
            <w:r w:rsidR="002C68A5">
              <w:t xml:space="preserve">Chanter  en karaoké </w:t>
            </w:r>
            <w:r w:rsidR="005D5E2E">
              <w:t xml:space="preserve">   </w:t>
            </w:r>
            <w:hyperlink r:id="rId18" w:history="1">
              <w:r w:rsidR="002C68A5" w:rsidRPr="005D5E2E">
                <w:rPr>
                  <w:rStyle w:val="Lienhypertexte"/>
                  <w:b/>
                  <w:color w:val="auto"/>
                  <w:u w:val="none"/>
                </w:rPr>
                <w:t>Sans sortir,</w:t>
              </w:r>
              <w:r w:rsidR="005D5E2E">
                <w:rPr>
                  <w:rStyle w:val="Lienhypertexte"/>
                  <w:b/>
                  <w:color w:val="auto"/>
                  <w:u w:val="none"/>
                </w:rPr>
                <w:t xml:space="preserve"> </w:t>
              </w:r>
              <w:r w:rsidR="002C68A5" w:rsidRPr="005D5E2E">
                <w:rPr>
                  <w:rStyle w:val="Lienhypertexte"/>
                  <w:b/>
                  <w:color w:val="auto"/>
                  <w:u w:val="none"/>
                </w:rPr>
                <w:t>sûr qu'on va s'en sortir</w:t>
              </w:r>
            </w:hyperlink>
            <w:r w:rsidR="005D5E2E">
              <w:t xml:space="preserve">  </w:t>
            </w:r>
          </w:p>
          <w:p w:rsidR="006C63C2" w:rsidRDefault="006C63C2" w:rsidP="006C63C2">
            <w:pPr>
              <w:rPr>
                <w:color w:val="538135" w:themeColor="accent6" w:themeShade="BF"/>
              </w:rPr>
            </w:pPr>
            <w:r>
              <w:rPr>
                <w:color w:val="538135" w:themeColor="accent6" w:themeShade="BF"/>
              </w:rPr>
              <w:t>F</w:t>
            </w:r>
            <w:r w:rsidRPr="005D5E2E">
              <w:rPr>
                <w:color w:val="538135" w:themeColor="accent6" w:themeShade="BF"/>
              </w:rPr>
              <w:t>ich</w:t>
            </w:r>
            <w:r>
              <w:rPr>
                <w:color w:val="538135" w:themeColor="accent6" w:themeShade="BF"/>
              </w:rPr>
              <w:t>ier</w:t>
            </w:r>
            <w:r w:rsidRPr="005D5E2E">
              <w:rPr>
                <w:color w:val="538135" w:themeColor="accent6" w:themeShade="BF"/>
              </w:rPr>
              <w:t xml:space="preserve"> </w:t>
            </w:r>
            <w:r>
              <w:rPr>
                <w:color w:val="538135" w:themeColor="accent6" w:themeShade="BF"/>
              </w:rPr>
              <w:t xml:space="preserve">mp3 </w:t>
            </w:r>
            <w:r w:rsidRPr="005D5E2E">
              <w:rPr>
                <w:color w:val="538135" w:themeColor="accent6" w:themeShade="BF"/>
              </w:rPr>
              <w:t>joint à cette rubrique</w:t>
            </w:r>
          </w:p>
          <w:p w:rsidR="006C63C2" w:rsidRDefault="006C63C2" w:rsidP="00BD1116"/>
          <w:p w:rsidR="00344C1B" w:rsidRPr="006F3EB9" w:rsidRDefault="00344C1B" w:rsidP="00D54F5D"/>
        </w:tc>
        <w:tc>
          <w:tcPr>
            <w:tcW w:w="2366" w:type="dxa"/>
          </w:tcPr>
          <w:p w:rsidR="004D314A" w:rsidRPr="006F3EB9" w:rsidRDefault="004D314A" w:rsidP="00BD1116"/>
        </w:tc>
      </w:tr>
      <w:tr w:rsidR="00020616" w:rsidTr="00692805">
        <w:trPr>
          <w:trHeight w:val="510"/>
        </w:trPr>
        <w:tc>
          <w:tcPr>
            <w:tcW w:w="2161" w:type="dxa"/>
          </w:tcPr>
          <w:p w:rsidR="00020616" w:rsidRPr="006B3C48" w:rsidRDefault="00020616" w:rsidP="00020616">
            <w:pPr>
              <w:pStyle w:val="Paragraphedeliste"/>
              <w:numPr>
                <w:ilvl w:val="0"/>
                <w:numId w:val="1"/>
              </w:numPr>
            </w:pPr>
            <w:r w:rsidRPr="005A2460">
              <w:t xml:space="preserve">  </w:t>
            </w:r>
            <w:r w:rsidRPr="006B3C48">
              <w:t>20 minutes</w:t>
            </w:r>
          </w:p>
        </w:tc>
        <w:tc>
          <w:tcPr>
            <w:tcW w:w="1843" w:type="dxa"/>
          </w:tcPr>
          <w:p w:rsidR="00020616" w:rsidRPr="00D34D16" w:rsidRDefault="00020616" w:rsidP="00020616">
            <w:r w:rsidRPr="00D34D16">
              <w:t>Arts visuels</w:t>
            </w:r>
          </w:p>
          <w:p w:rsidR="00020616" w:rsidRPr="00D34D16" w:rsidRDefault="00020616" w:rsidP="00020616">
            <w:pPr>
              <w:rPr>
                <w:b/>
              </w:rPr>
            </w:pPr>
          </w:p>
        </w:tc>
        <w:tc>
          <w:tcPr>
            <w:tcW w:w="8480" w:type="dxa"/>
          </w:tcPr>
          <w:p w:rsidR="00020616" w:rsidRDefault="005D5E2E" w:rsidP="00020616">
            <w:pPr>
              <w:pStyle w:val="Default"/>
              <w:rPr>
                <w:rFonts w:cstheme="minorHAnsi"/>
              </w:rPr>
            </w:pPr>
            <w:r>
              <w:t>J1 -</w:t>
            </w:r>
            <w:r w:rsidR="00020616">
              <w:t>COPIER … CR</w:t>
            </w:r>
            <w:r w:rsidR="00020616">
              <w:rPr>
                <w:rFonts w:cstheme="minorHAnsi"/>
              </w:rPr>
              <w:t>ÉER  une œuvre d’art</w:t>
            </w:r>
          </w:p>
          <w:p w:rsidR="00020616" w:rsidRPr="006C63C2" w:rsidRDefault="00020616" w:rsidP="00020616">
            <w:pPr>
              <w:pStyle w:val="Default"/>
              <w:rPr>
                <w:color w:val="538135" w:themeColor="accent6" w:themeShade="BF"/>
                <w:sz w:val="22"/>
                <w:szCs w:val="22"/>
              </w:rPr>
            </w:pPr>
            <w:r w:rsidRPr="006C63C2">
              <w:rPr>
                <w:rFonts w:cstheme="minorHAnsi"/>
                <w:color w:val="538135" w:themeColor="accent6" w:themeShade="BF"/>
                <w:sz w:val="22"/>
                <w:szCs w:val="22"/>
              </w:rPr>
              <w:t>La fiche explicative ainsi que l’œ</w:t>
            </w:r>
            <w:r w:rsidR="006C63C2" w:rsidRPr="006C63C2">
              <w:rPr>
                <w:rFonts w:cstheme="minorHAnsi"/>
                <w:color w:val="538135" w:themeColor="accent6" w:themeShade="BF"/>
                <w:sz w:val="22"/>
                <w:szCs w:val="22"/>
              </w:rPr>
              <w:t>uvre de land art sont jointes au plan de travail n°8</w:t>
            </w:r>
          </w:p>
          <w:p w:rsidR="00020616" w:rsidRPr="006C63C2" w:rsidRDefault="005D5E2E" w:rsidP="00020616">
            <w:pPr>
              <w:rPr>
                <w:rFonts w:cstheme="minorHAnsi"/>
                <w:color w:val="FF0000"/>
              </w:rPr>
            </w:pPr>
            <w:r w:rsidRPr="006C63C2">
              <w:rPr>
                <w:rFonts w:cstheme="minorHAnsi"/>
                <w:color w:val="FF0000"/>
              </w:rPr>
              <w:lastRenderedPageBreak/>
              <w:t>J’attends l’envoi de  l</w:t>
            </w:r>
            <w:r w:rsidR="00020616" w:rsidRPr="006C63C2">
              <w:rPr>
                <w:rFonts w:cstheme="minorHAnsi"/>
                <w:color w:val="FF0000"/>
              </w:rPr>
              <w:t xml:space="preserve">a réalisation de votre enfant </w:t>
            </w:r>
            <w:proofErr w:type="spellStart"/>
            <w:r w:rsidRPr="006C63C2">
              <w:rPr>
                <w:rFonts w:cstheme="minorHAnsi"/>
                <w:color w:val="FF0000"/>
              </w:rPr>
              <w:t>pour</w:t>
            </w:r>
            <w:r w:rsidR="00020616" w:rsidRPr="006C63C2">
              <w:rPr>
                <w:rFonts w:cstheme="minorHAnsi"/>
                <w:color w:val="FF0000"/>
              </w:rPr>
              <w:t>r</w:t>
            </w:r>
            <w:proofErr w:type="spellEnd"/>
            <w:r w:rsidR="00020616" w:rsidRPr="006C63C2">
              <w:rPr>
                <w:rFonts w:cstheme="minorHAnsi"/>
                <w:color w:val="FF0000"/>
              </w:rPr>
              <w:t xml:space="preserve"> </w:t>
            </w:r>
            <w:r w:rsidR="00020616" w:rsidRPr="006C63C2">
              <w:rPr>
                <w:rFonts w:cstheme="minorHAnsi"/>
                <w:b/>
                <w:color w:val="FF0000"/>
              </w:rPr>
              <w:t xml:space="preserve">lundi 4 mai au plus tard </w:t>
            </w:r>
            <w:r w:rsidR="00020616" w:rsidRPr="006C63C2">
              <w:rPr>
                <w:rFonts w:cstheme="minorHAnsi"/>
                <w:color w:val="FF0000"/>
              </w:rPr>
              <w:t>via la messagerie de classe.</w:t>
            </w:r>
          </w:p>
          <w:p w:rsidR="00020616" w:rsidRDefault="00020616" w:rsidP="00020616">
            <w:pPr>
              <w:rPr>
                <w:rFonts w:cstheme="minorHAnsi"/>
              </w:rPr>
            </w:pPr>
            <w:r>
              <w:rPr>
                <w:rFonts w:cstheme="minorHAnsi"/>
              </w:rPr>
              <w:t xml:space="preserve"> Je me chargerai de les transmettre au Conseiller pédagogique qui mettra les œuvres sur le site départemental. Je vous transmettrez par la suite le lien de la mission départementale où seront exposées toutes les œuvres  collectées dans le département.</w:t>
            </w:r>
          </w:p>
          <w:p w:rsidR="005D5E2E" w:rsidRDefault="005D5E2E" w:rsidP="00020616">
            <w:pPr>
              <w:rPr>
                <w:rFonts w:cstheme="minorHAnsi"/>
              </w:rPr>
            </w:pPr>
          </w:p>
          <w:p w:rsidR="005D5E2E" w:rsidRPr="00F62E95" w:rsidRDefault="005D5E2E" w:rsidP="00020616">
            <w:r>
              <w:rPr>
                <w:rFonts w:cstheme="minorHAnsi"/>
              </w:rPr>
              <w:t>J3-</w:t>
            </w:r>
          </w:p>
        </w:tc>
        <w:tc>
          <w:tcPr>
            <w:tcW w:w="2366" w:type="dxa"/>
          </w:tcPr>
          <w:p w:rsidR="00020616" w:rsidRDefault="00020616" w:rsidP="00020616">
            <w:pPr>
              <w:pStyle w:val="Default"/>
              <w:rPr>
                <w:i/>
                <w:iCs/>
                <w:sz w:val="22"/>
                <w:szCs w:val="22"/>
              </w:rPr>
            </w:pPr>
            <w:r>
              <w:lastRenderedPageBreak/>
              <w:t xml:space="preserve"> </w:t>
            </w:r>
            <w:r w:rsidRPr="005F20ED">
              <w:rPr>
                <w:i/>
              </w:rPr>
              <w:t>Organisé par</w:t>
            </w:r>
            <w:r>
              <w:t xml:space="preserve"> </w:t>
            </w:r>
            <w:r>
              <w:rPr>
                <w:i/>
                <w:iCs/>
                <w:sz w:val="22"/>
                <w:szCs w:val="22"/>
              </w:rPr>
              <w:t xml:space="preserve">l’équipe de la mission éducation </w:t>
            </w:r>
            <w:r>
              <w:rPr>
                <w:i/>
                <w:iCs/>
                <w:sz w:val="22"/>
                <w:szCs w:val="22"/>
              </w:rPr>
              <w:lastRenderedPageBreak/>
              <w:t>artistique et culturelle - DSDEN d’Indre-et-Loire</w:t>
            </w:r>
          </w:p>
          <w:p w:rsidR="00020616" w:rsidRDefault="00020616" w:rsidP="00020616">
            <w:pPr>
              <w:pStyle w:val="Default"/>
              <w:rPr>
                <w:sz w:val="22"/>
                <w:szCs w:val="22"/>
              </w:rPr>
            </w:pPr>
            <w:r>
              <w:rPr>
                <w:i/>
                <w:iCs/>
                <w:sz w:val="22"/>
                <w:szCs w:val="22"/>
              </w:rPr>
              <w:t xml:space="preserve"> Avril 2020 </w:t>
            </w:r>
          </w:p>
          <w:p w:rsidR="00020616" w:rsidRPr="006616D4" w:rsidRDefault="00020616" w:rsidP="00020616">
            <w:r>
              <w:t>Conseiller pédagogique départemental arts plastiques</w:t>
            </w:r>
          </w:p>
        </w:tc>
      </w:tr>
      <w:tr w:rsidR="00020616" w:rsidTr="00692805">
        <w:trPr>
          <w:trHeight w:val="510"/>
        </w:trPr>
        <w:tc>
          <w:tcPr>
            <w:tcW w:w="2161" w:type="dxa"/>
          </w:tcPr>
          <w:p w:rsidR="00020616" w:rsidRDefault="00020616" w:rsidP="00020616">
            <w:pPr>
              <w:pStyle w:val="Paragraphedeliste"/>
              <w:numPr>
                <w:ilvl w:val="0"/>
                <w:numId w:val="1"/>
              </w:numPr>
            </w:pPr>
            <w:r>
              <w:lastRenderedPageBreak/>
              <w:t>10 MINUTES</w:t>
            </w:r>
          </w:p>
        </w:tc>
        <w:tc>
          <w:tcPr>
            <w:tcW w:w="1843" w:type="dxa"/>
          </w:tcPr>
          <w:p w:rsidR="00020616" w:rsidRPr="00D34D16" w:rsidRDefault="006D3875" w:rsidP="00020616">
            <w:r>
              <w:t>Education morale et civique</w:t>
            </w:r>
          </w:p>
        </w:tc>
        <w:tc>
          <w:tcPr>
            <w:tcW w:w="8480" w:type="dxa"/>
          </w:tcPr>
          <w:p w:rsidR="00020616" w:rsidRDefault="006D3875" w:rsidP="00020616">
            <w:r>
              <w:t>PROTEGER LES AUTRES ET ME PROTEGER : les gestes barrières</w:t>
            </w:r>
          </w:p>
          <w:p w:rsidR="00EB7743" w:rsidRDefault="00D54F5D" w:rsidP="006D3875">
            <w:pPr>
              <w:rPr>
                <w:color w:val="538135" w:themeColor="accent6" w:themeShade="BF"/>
              </w:rPr>
            </w:pPr>
            <w:r>
              <w:rPr>
                <w:color w:val="538135" w:themeColor="accent6" w:themeShade="BF"/>
              </w:rPr>
              <w:t>Im</w:t>
            </w:r>
            <w:r w:rsidR="00EB7743">
              <w:rPr>
                <w:color w:val="538135" w:themeColor="accent6" w:themeShade="BF"/>
              </w:rPr>
              <w:t>primer et  découper</w:t>
            </w:r>
            <w:r w:rsidR="00EB7743" w:rsidRPr="00D5314A">
              <w:rPr>
                <w:color w:val="538135" w:themeColor="accent6" w:themeShade="BF"/>
              </w:rPr>
              <w:t xml:space="preserve"> </w:t>
            </w:r>
            <w:r w:rsidR="00EB7743">
              <w:rPr>
                <w:color w:val="538135" w:themeColor="accent6" w:themeShade="BF"/>
              </w:rPr>
              <w:t xml:space="preserve"> les images de la f</w:t>
            </w:r>
            <w:r w:rsidR="00020616" w:rsidRPr="00D5314A">
              <w:rPr>
                <w:color w:val="538135" w:themeColor="accent6" w:themeShade="BF"/>
              </w:rPr>
              <w:t xml:space="preserve">iche </w:t>
            </w:r>
            <w:r w:rsidR="00020616">
              <w:rPr>
                <w:color w:val="538135" w:themeColor="accent6" w:themeShade="BF"/>
              </w:rPr>
              <w:t xml:space="preserve"> </w:t>
            </w:r>
            <w:r w:rsidR="00020616" w:rsidRPr="00D5314A">
              <w:rPr>
                <w:color w:val="538135" w:themeColor="accent6" w:themeShade="BF"/>
              </w:rPr>
              <w:t>jointe à cette rubrique</w:t>
            </w:r>
            <w:r w:rsidR="006D3875">
              <w:rPr>
                <w:color w:val="538135" w:themeColor="accent6" w:themeShade="BF"/>
              </w:rPr>
              <w:t xml:space="preserve"> </w:t>
            </w:r>
          </w:p>
          <w:p w:rsidR="005464BF" w:rsidRDefault="005464BF" w:rsidP="006D3875">
            <w:pPr>
              <w:rPr>
                <w:color w:val="538135" w:themeColor="accent6" w:themeShade="BF"/>
              </w:rPr>
            </w:pPr>
          </w:p>
          <w:p w:rsidR="00020616" w:rsidRDefault="00665FFE" w:rsidP="006D3875">
            <w:r>
              <w:t>J1</w:t>
            </w:r>
            <w:r w:rsidR="006D3875">
              <w:t>-</w:t>
            </w:r>
            <w:r>
              <w:t>P</w:t>
            </w:r>
            <w:r w:rsidR="006D3875">
              <w:t>résenter la première image à l’enfant.</w:t>
            </w:r>
          </w:p>
          <w:p w:rsidR="00665FFE" w:rsidRDefault="006D3875" w:rsidP="006D3875">
            <w:r>
              <w:t>-</w:t>
            </w:r>
            <w:r w:rsidR="00665FFE">
              <w:t>Lui f</w:t>
            </w:r>
            <w:r>
              <w:t>aire décrire l’image et émettre des hypothèse</w:t>
            </w:r>
            <w:r w:rsidR="00665FFE">
              <w:t>s</w:t>
            </w:r>
            <w:r>
              <w:t xml:space="preserve"> sur le texte</w:t>
            </w:r>
            <w:r w:rsidR="00665FFE">
              <w:t> : Que peut-il être écrit ?</w:t>
            </w:r>
          </w:p>
          <w:p w:rsidR="006D3875" w:rsidRDefault="00665FFE" w:rsidP="00665FFE">
            <w:r>
              <w:t>(certains sont capables de déchiffrer le mot «  mimi »)</w:t>
            </w:r>
          </w:p>
          <w:p w:rsidR="00665FFE" w:rsidRDefault="00665FFE" w:rsidP="00665FFE">
            <w:r>
              <w:t xml:space="preserve">-Lire le texte </w:t>
            </w:r>
            <w:r w:rsidR="00342380">
              <w:t xml:space="preserve">à l’enfant pour valider son hypothèse </w:t>
            </w:r>
            <w:r>
              <w:t>et le mettre en parallèle avec la fiche explicative donnée en classe sur la technique de lavage des mains. Lui faire rappeler comment bien se laver les mains.</w:t>
            </w:r>
          </w:p>
          <w:p w:rsidR="00D54F5D" w:rsidRDefault="00EB7743" w:rsidP="00665FFE">
            <w:r>
              <w:t xml:space="preserve">Mimer à nouveau les étapes en disant </w:t>
            </w:r>
            <w:r w:rsidR="00D54F5D">
              <w:t xml:space="preserve">lentement </w:t>
            </w:r>
            <w:r>
              <w:t>la comptine</w:t>
            </w:r>
            <w:r w:rsidR="00D54F5D">
              <w:t xml:space="preserve"> du lavage des mains</w:t>
            </w:r>
            <w:r w:rsidR="00342380">
              <w:t>.</w:t>
            </w:r>
          </w:p>
          <w:p w:rsidR="00342380" w:rsidRDefault="00342380" w:rsidP="00665FFE">
            <w:r>
              <w:t>Eventuellement prendre une photo de l’enfant se lavant les mains.</w:t>
            </w:r>
          </w:p>
          <w:p w:rsidR="00EB7743" w:rsidRDefault="00D54F5D" w:rsidP="00D54F5D">
            <w:pPr>
              <w:rPr>
                <w:color w:val="538135" w:themeColor="accent6" w:themeShade="BF"/>
              </w:rPr>
            </w:pPr>
            <w:r w:rsidRPr="00D54F5D">
              <w:rPr>
                <w:color w:val="538135" w:themeColor="accent6" w:themeShade="BF"/>
              </w:rPr>
              <w:t>Comp</w:t>
            </w:r>
            <w:r>
              <w:rPr>
                <w:color w:val="538135" w:themeColor="accent6" w:themeShade="BF"/>
              </w:rPr>
              <w:t>ti</w:t>
            </w:r>
            <w:r w:rsidRPr="00D54F5D">
              <w:rPr>
                <w:color w:val="538135" w:themeColor="accent6" w:themeShade="BF"/>
              </w:rPr>
              <w:t xml:space="preserve">ne </w:t>
            </w:r>
            <w:r w:rsidR="00EB7743" w:rsidRPr="00EB7743">
              <w:rPr>
                <w:color w:val="538135" w:themeColor="accent6" w:themeShade="BF"/>
              </w:rPr>
              <w:t>jointe à cette rubrique</w:t>
            </w:r>
            <w:r>
              <w:rPr>
                <w:color w:val="538135" w:themeColor="accent6" w:themeShade="BF"/>
              </w:rPr>
              <w:t>, à imprimer et  à coller dans le recueil de chants et poèmes</w:t>
            </w:r>
          </w:p>
          <w:p w:rsidR="005464BF" w:rsidRDefault="005464BF" w:rsidP="00D54F5D">
            <w:pPr>
              <w:rPr>
                <w:color w:val="538135" w:themeColor="accent6" w:themeShade="BF"/>
              </w:rPr>
            </w:pPr>
          </w:p>
          <w:p w:rsidR="00342380" w:rsidRDefault="005464BF" w:rsidP="00D54F5D">
            <w:r w:rsidRPr="005464BF">
              <w:t>J2-</w:t>
            </w:r>
            <w:r w:rsidR="00342380">
              <w:t xml:space="preserve">Présenter la seconde image à l’enfant. </w:t>
            </w:r>
          </w:p>
          <w:p w:rsidR="00342380" w:rsidRDefault="00342380" w:rsidP="00342380">
            <w:r>
              <w:t>-Lui faire décrire l’image et émettre des hypothèses sur le texte : Que peut-il être écrit ?</w:t>
            </w:r>
          </w:p>
          <w:p w:rsidR="005464BF" w:rsidRDefault="00342380" w:rsidP="00D54F5D">
            <w:r>
              <w:t>--Lire le texte à l’enfant pour valider son hypothèse et mimer l’action, prendre une photo de l’enfant mimant l’action</w:t>
            </w:r>
          </w:p>
          <w:p w:rsidR="00342380" w:rsidRDefault="00342380" w:rsidP="00D54F5D"/>
          <w:p w:rsidR="00342380" w:rsidRDefault="00342380" w:rsidP="00342380">
            <w:r>
              <w:t xml:space="preserve">J3-  Présenter la troisième image à l’enfant. </w:t>
            </w:r>
          </w:p>
          <w:p w:rsidR="00342380" w:rsidRDefault="00342380" w:rsidP="00342380">
            <w:r>
              <w:t>-même démarche que précédemment</w:t>
            </w:r>
          </w:p>
          <w:p w:rsidR="00342380" w:rsidRDefault="00342380" w:rsidP="00342380"/>
          <w:p w:rsidR="00342380" w:rsidRDefault="00342380" w:rsidP="00342380">
            <w:r>
              <w:t>J4-Présenter la quatrième image à l’enfant.</w:t>
            </w:r>
          </w:p>
          <w:p w:rsidR="00342380" w:rsidRDefault="00342380" w:rsidP="00D54F5D">
            <w:r>
              <w:t>-même démarche que précédemment</w:t>
            </w:r>
          </w:p>
          <w:p w:rsidR="00342380" w:rsidRDefault="00342380" w:rsidP="00D54F5D"/>
          <w:p w:rsidR="00342380" w:rsidRPr="00342380" w:rsidRDefault="00342380" w:rsidP="00D54F5D">
            <w:pPr>
              <w:rPr>
                <w:color w:val="538135" w:themeColor="accent6" w:themeShade="BF"/>
              </w:rPr>
            </w:pPr>
            <w:r w:rsidRPr="00342380">
              <w:rPr>
                <w:color w:val="538135" w:themeColor="accent6" w:themeShade="BF"/>
              </w:rPr>
              <w:t>2 autre</w:t>
            </w:r>
            <w:r>
              <w:rPr>
                <w:color w:val="538135" w:themeColor="accent6" w:themeShade="BF"/>
              </w:rPr>
              <w:t>s</w:t>
            </w:r>
            <w:r w:rsidRPr="00342380">
              <w:rPr>
                <w:color w:val="538135" w:themeColor="accent6" w:themeShade="BF"/>
              </w:rPr>
              <w:t xml:space="preserve"> images suivront  la semaine prochaine</w:t>
            </w:r>
          </w:p>
        </w:tc>
        <w:tc>
          <w:tcPr>
            <w:tcW w:w="2366" w:type="dxa"/>
          </w:tcPr>
          <w:p w:rsidR="00020616" w:rsidRPr="00D5314A" w:rsidRDefault="00020616" w:rsidP="00020616">
            <w:pPr>
              <w:rPr>
                <w:i/>
              </w:rPr>
            </w:pPr>
          </w:p>
          <w:p w:rsidR="00020616" w:rsidRPr="00D5314A" w:rsidRDefault="00020616" w:rsidP="00020616">
            <w:pPr>
              <w:rPr>
                <w:i/>
              </w:rPr>
            </w:pPr>
          </w:p>
        </w:tc>
      </w:tr>
    </w:tbl>
    <w:p w:rsidR="005464BF" w:rsidRDefault="0071767B" w:rsidP="00851A2C">
      <w:r>
        <w:lastRenderedPageBreak/>
        <w:t>L</w:t>
      </w:r>
      <w:r w:rsidR="00230C83">
        <w:t>es élèves peuvent prendre plus de temps que le temps indiqué</w:t>
      </w:r>
      <w:r w:rsidR="002C49D7">
        <w:t xml:space="preserve">, cela pourra être (beaucoup) plus pour les élèves qui prennent leur temps. </w:t>
      </w:r>
    </w:p>
    <w:p w:rsidR="00230C83" w:rsidRDefault="005464BF" w:rsidP="00851A2C">
      <w:r>
        <w:t>L</w:t>
      </w:r>
      <w:r w:rsidR="002C49D7">
        <w:t>'important est de faire les activités avec goût !</w:t>
      </w:r>
    </w:p>
    <w:p w:rsidR="00970EF5" w:rsidRPr="00970EF5" w:rsidRDefault="00D130A6" w:rsidP="002366C5">
      <w:r>
        <w:t xml:space="preserve">Je vous conseille le site </w:t>
      </w:r>
      <w:hyperlink r:id="rId19" w:history="1">
        <w:r w:rsidRPr="00384065">
          <w:rPr>
            <w:rStyle w:val="Lienhypertexte"/>
            <w:color w:val="FF0000"/>
          </w:rPr>
          <w:t>https://www.radioclassique.fr/podcasts/serie/des-histoires-en-musique/</w:t>
        </w:r>
      </w:hyperlink>
      <w:r>
        <w:rPr>
          <w:color w:val="FF0000"/>
        </w:rPr>
        <w:t xml:space="preserve">  </w:t>
      </w:r>
      <w:r>
        <w:t xml:space="preserve">    qui vous  fera  découvrir  des  histoires  racontées  sur les plus belles musiques classiques.</w:t>
      </w:r>
    </w:p>
    <w:sectPr w:rsidR="00970EF5" w:rsidRPr="00970EF5" w:rsidSect="00B75F93">
      <w:headerReference w:type="default" r:id="rId20"/>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FAB" w:rsidRDefault="006C7FAB" w:rsidP="006734AE">
      <w:pPr>
        <w:spacing w:after="0" w:line="240" w:lineRule="auto"/>
      </w:pPr>
      <w:r>
        <w:separator/>
      </w:r>
    </w:p>
  </w:endnote>
  <w:endnote w:type="continuationSeparator" w:id="1">
    <w:p w:rsidR="006C7FAB" w:rsidRDefault="006C7FAB" w:rsidP="00673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ayonL">
    <w:panose1 w:val="000005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FAB" w:rsidRDefault="006C7FAB" w:rsidP="006734AE">
      <w:pPr>
        <w:spacing w:after="0" w:line="240" w:lineRule="auto"/>
      </w:pPr>
      <w:r>
        <w:separator/>
      </w:r>
    </w:p>
  </w:footnote>
  <w:footnote w:type="continuationSeparator" w:id="1">
    <w:p w:rsidR="006C7FAB" w:rsidRDefault="006C7FAB" w:rsidP="00673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97" w:rsidRPr="006734AE" w:rsidRDefault="00E13B77" w:rsidP="00E13B77">
    <w:pPr>
      <w:pStyle w:val="En-tte"/>
      <w:jc w:val="center"/>
    </w:pPr>
    <w:r>
      <w:t>Plan de travail</w:t>
    </w:r>
    <w:r w:rsidR="008738E0">
      <w:t xml:space="preserve"> GS</w:t>
    </w:r>
    <w:r>
      <w:t xml:space="preserve"> </w:t>
    </w:r>
    <w:r w:rsidR="00E5721B">
      <w:t>n°</w:t>
    </w:r>
    <w:r w:rsidR="003F34A1">
      <w:t>9</w:t>
    </w:r>
    <w:r w:rsidR="005A2460">
      <w:t xml:space="preserve"> </w:t>
    </w:r>
    <w:r>
      <w:t>-</w:t>
    </w:r>
    <w:r w:rsidR="005A2460">
      <w:t xml:space="preserve">  </w:t>
    </w:r>
    <w:r w:rsidR="00020616">
      <w:t xml:space="preserve">du </w:t>
    </w:r>
    <w:r w:rsidR="003F34A1">
      <w:t>4 au 7 mai</w:t>
    </w:r>
    <w:r w:rsidR="00020616">
      <w:t xml:space="preserve">  202</w:t>
    </w:r>
    <w:r w:rsidR="00C63F97" w:rsidRPr="006734AE">
      <w:t>0</w:t>
    </w:r>
  </w:p>
  <w:p w:rsidR="00C63F97" w:rsidRDefault="00C63F9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5AFB50"/>
    <w:lvl w:ilvl="0">
      <w:numFmt w:val="bullet"/>
      <w:lvlText w:val="*"/>
      <w:lvlJc w:val="left"/>
    </w:lvl>
  </w:abstractNum>
  <w:abstractNum w:abstractNumId="1">
    <w:nsid w:val="19A634D7"/>
    <w:multiLevelType w:val="hybridMultilevel"/>
    <w:tmpl w:val="3FCAB664"/>
    <w:lvl w:ilvl="0" w:tplc="F636FE66">
      <w:start w:val="1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6A7C4C"/>
    <w:multiLevelType w:val="hybridMultilevel"/>
    <w:tmpl w:val="AE44EC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75F93"/>
    <w:rsid w:val="00002D37"/>
    <w:rsid w:val="00020616"/>
    <w:rsid w:val="00044239"/>
    <w:rsid w:val="00053B4A"/>
    <w:rsid w:val="000558BC"/>
    <w:rsid w:val="00075B75"/>
    <w:rsid w:val="00085E81"/>
    <w:rsid w:val="000866CD"/>
    <w:rsid w:val="00087DAA"/>
    <w:rsid w:val="000A2A8A"/>
    <w:rsid w:val="000E5C8E"/>
    <w:rsid w:val="000E7F5D"/>
    <w:rsid w:val="000F0DEA"/>
    <w:rsid w:val="00113640"/>
    <w:rsid w:val="00125B27"/>
    <w:rsid w:val="001315C4"/>
    <w:rsid w:val="0013191A"/>
    <w:rsid w:val="001506C7"/>
    <w:rsid w:val="00160887"/>
    <w:rsid w:val="0018371A"/>
    <w:rsid w:val="0018390D"/>
    <w:rsid w:val="00196D1C"/>
    <w:rsid w:val="001A3904"/>
    <w:rsid w:val="001F7ABB"/>
    <w:rsid w:val="00216126"/>
    <w:rsid w:val="002269F5"/>
    <w:rsid w:val="00230C83"/>
    <w:rsid w:val="00236641"/>
    <w:rsid w:val="002366C5"/>
    <w:rsid w:val="00247572"/>
    <w:rsid w:val="00262319"/>
    <w:rsid w:val="002C30E8"/>
    <w:rsid w:val="002C49D7"/>
    <w:rsid w:val="002C68A5"/>
    <w:rsid w:val="002E1FB3"/>
    <w:rsid w:val="002E38CD"/>
    <w:rsid w:val="00303F6C"/>
    <w:rsid w:val="00314140"/>
    <w:rsid w:val="0032716A"/>
    <w:rsid w:val="00342380"/>
    <w:rsid w:val="00344C1B"/>
    <w:rsid w:val="0035301B"/>
    <w:rsid w:val="00353594"/>
    <w:rsid w:val="00391E09"/>
    <w:rsid w:val="003D401A"/>
    <w:rsid w:val="003F34A1"/>
    <w:rsid w:val="003F527D"/>
    <w:rsid w:val="0040450F"/>
    <w:rsid w:val="00416305"/>
    <w:rsid w:val="00426C28"/>
    <w:rsid w:val="004519FB"/>
    <w:rsid w:val="00453E10"/>
    <w:rsid w:val="00463EA3"/>
    <w:rsid w:val="00477D26"/>
    <w:rsid w:val="00495C56"/>
    <w:rsid w:val="0049720B"/>
    <w:rsid w:val="004B1B94"/>
    <w:rsid w:val="004B3069"/>
    <w:rsid w:val="004C0EDA"/>
    <w:rsid w:val="004D314A"/>
    <w:rsid w:val="004F1994"/>
    <w:rsid w:val="004F47E7"/>
    <w:rsid w:val="0050357C"/>
    <w:rsid w:val="005060D9"/>
    <w:rsid w:val="0050683A"/>
    <w:rsid w:val="0051076A"/>
    <w:rsid w:val="0052680C"/>
    <w:rsid w:val="00536431"/>
    <w:rsid w:val="00543E2E"/>
    <w:rsid w:val="005440DA"/>
    <w:rsid w:val="005464BF"/>
    <w:rsid w:val="005467C4"/>
    <w:rsid w:val="00551011"/>
    <w:rsid w:val="00565BC0"/>
    <w:rsid w:val="00581E6E"/>
    <w:rsid w:val="005A2460"/>
    <w:rsid w:val="005C43E8"/>
    <w:rsid w:val="005D2A43"/>
    <w:rsid w:val="005D5E2E"/>
    <w:rsid w:val="005F20ED"/>
    <w:rsid w:val="006478F4"/>
    <w:rsid w:val="00650783"/>
    <w:rsid w:val="00665FFE"/>
    <w:rsid w:val="006734AE"/>
    <w:rsid w:val="006873E7"/>
    <w:rsid w:val="00692805"/>
    <w:rsid w:val="006A6CF5"/>
    <w:rsid w:val="006B2CED"/>
    <w:rsid w:val="006B3C48"/>
    <w:rsid w:val="006B56F1"/>
    <w:rsid w:val="006B6B23"/>
    <w:rsid w:val="006C63C2"/>
    <w:rsid w:val="006C7FAB"/>
    <w:rsid w:val="006D3875"/>
    <w:rsid w:val="006D676B"/>
    <w:rsid w:val="006E01FF"/>
    <w:rsid w:val="006F3EB9"/>
    <w:rsid w:val="0071767B"/>
    <w:rsid w:val="0076294D"/>
    <w:rsid w:val="00780C0A"/>
    <w:rsid w:val="007A4982"/>
    <w:rsid w:val="007B1443"/>
    <w:rsid w:val="007B1EAB"/>
    <w:rsid w:val="007C05C2"/>
    <w:rsid w:val="007E0E50"/>
    <w:rsid w:val="008227BF"/>
    <w:rsid w:val="00823E73"/>
    <w:rsid w:val="0082472A"/>
    <w:rsid w:val="0082687F"/>
    <w:rsid w:val="0084040E"/>
    <w:rsid w:val="00851A2C"/>
    <w:rsid w:val="00861AAE"/>
    <w:rsid w:val="00865363"/>
    <w:rsid w:val="008738E0"/>
    <w:rsid w:val="00883F85"/>
    <w:rsid w:val="00892C4F"/>
    <w:rsid w:val="00894293"/>
    <w:rsid w:val="008A4461"/>
    <w:rsid w:val="008E136A"/>
    <w:rsid w:val="008E1836"/>
    <w:rsid w:val="008F6CE6"/>
    <w:rsid w:val="008F7537"/>
    <w:rsid w:val="0090100E"/>
    <w:rsid w:val="00920DB0"/>
    <w:rsid w:val="00925F80"/>
    <w:rsid w:val="009263C7"/>
    <w:rsid w:val="00927455"/>
    <w:rsid w:val="00941C46"/>
    <w:rsid w:val="00970EF5"/>
    <w:rsid w:val="00974BE7"/>
    <w:rsid w:val="009B4FDC"/>
    <w:rsid w:val="009C7DC5"/>
    <w:rsid w:val="009D61BC"/>
    <w:rsid w:val="009F6C4E"/>
    <w:rsid w:val="00A012FB"/>
    <w:rsid w:val="00A0368C"/>
    <w:rsid w:val="00A23472"/>
    <w:rsid w:val="00A5780A"/>
    <w:rsid w:val="00A60B33"/>
    <w:rsid w:val="00A7443C"/>
    <w:rsid w:val="00A75867"/>
    <w:rsid w:val="00A967BA"/>
    <w:rsid w:val="00AB2FF4"/>
    <w:rsid w:val="00AE3B40"/>
    <w:rsid w:val="00AE5AE7"/>
    <w:rsid w:val="00AF376F"/>
    <w:rsid w:val="00B064AA"/>
    <w:rsid w:val="00B16F05"/>
    <w:rsid w:val="00B5260B"/>
    <w:rsid w:val="00B75F93"/>
    <w:rsid w:val="00B8224A"/>
    <w:rsid w:val="00B847D4"/>
    <w:rsid w:val="00B94D1F"/>
    <w:rsid w:val="00BA5B3E"/>
    <w:rsid w:val="00BC50D8"/>
    <w:rsid w:val="00BD1116"/>
    <w:rsid w:val="00BE2729"/>
    <w:rsid w:val="00BE37FF"/>
    <w:rsid w:val="00BE5102"/>
    <w:rsid w:val="00C02D92"/>
    <w:rsid w:val="00C55EA3"/>
    <w:rsid w:val="00C564A3"/>
    <w:rsid w:val="00C57023"/>
    <w:rsid w:val="00C63F97"/>
    <w:rsid w:val="00C74467"/>
    <w:rsid w:val="00C851A3"/>
    <w:rsid w:val="00C86C8C"/>
    <w:rsid w:val="00CA11F0"/>
    <w:rsid w:val="00CA334F"/>
    <w:rsid w:val="00CA3BE6"/>
    <w:rsid w:val="00CD2EAE"/>
    <w:rsid w:val="00CE6ED6"/>
    <w:rsid w:val="00D01B94"/>
    <w:rsid w:val="00D130A6"/>
    <w:rsid w:val="00D34D16"/>
    <w:rsid w:val="00D45376"/>
    <w:rsid w:val="00D54F5D"/>
    <w:rsid w:val="00D7444D"/>
    <w:rsid w:val="00D92061"/>
    <w:rsid w:val="00DF7DA1"/>
    <w:rsid w:val="00E038C6"/>
    <w:rsid w:val="00E07854"/>
    <w:rsid w:val="00E10291"/>
    <w:rsid w:val="00E13B77"/>
    <w:rsid w:val="00E50EFB"/>
    <w:rsid w:val="00E5721B"/>
    <w:rsid w:val="00E632DF"/>
    <w:rsid w:val="00E72A35"/>
    <w:rsid w:val="00EB6251"/>
    <w:rsid w:val="00EB7743"/>
    <w:rsid w:val="00EC13F9"/>
    <w:rsid w:val="00EC594F"/>
    <w:rsid w:val="00EC5E39"/>
    <w:rsid w:val="00ED0DB0"/>
    <w:rsid w:val="00ED1943"/>
    <w:rsid w:val="00EE3F81"/>
    <w:rsid w:val="00EF7034"/>
    <w:rsid w:val="00F05EDE"/>
    <w:rsid w:val="00FA0147"/>
    <w:rsid w:val="00FC1FC2"/>
    <w:rsid w:val="00FD7AD8"/>
    <w:rsid w:val="00FE168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B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5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75F93"/>
    <w:pPr>
      <w:ind w:left="720"/>
      <w:contextualSpacing/>
    </w:pPr>
  </w:style>
  <w:style w:type="character" w:styleId="Lienhypertexte">
    <w:name w:val="Hyperlink"/>
    <w:basedOn w:val="Policepardfaut"/>
    <w:uiPriority w:val="99"/>
    <w:unhideWhenUsed/>
    <w:rsid w:val="00B75F93"/>
    <w:rPr>
      <w:color w:val="0563C1" w:themeColor="hyperlink"/>
      <w:u w:val="single"/>
    </w:rPr>
  </w:style>
  <w:style w:type="character" w:customStyle="1" w:styleId="UnresolvedMention">
    <w:name w:val="Unresolved Mention"/>
    <w:basedOn w:val="Policepardfaut"/>
    <w:uiPriority w:val="99"/>
    <w:semiHidden/>
    <w:unhideWhenUsed/>
    <w:rsid w:val="00B75F93"/>
    <w:rPr>
      <w:color w:val="605E5C"/>
      <w:shd w:val="clear" w:color="auto" w:fill="E1DFDD"/>
    </w:rPr>
  </w:style>
  <w:style w:type="paragraph" w:styleId="En-tte">
    <w:name w:val="header"/>
    <w:basedOn w:val="Normal"/>
    <w:link w:val="En-tteCar"/>
    <w:uiPriority w:val="99"/>
    <w:unhideWhenUsed/>
    <w:rsid w:val="006734AE"/>
    <w:pPr>
      <w:tabs>
        <w:tab w:val="center" w:pos="4536"/>
        <w:tab w:val="right" w:pos="9072"/>
      </w:tabs>
      <w:spacing w:after="0" w:line="240" w:lineRule="auto"/>
    </w:pPr>
  </w:style>
  <w:style w:type="character" w:customStyle="1" w:styleId="En-tteCar">
    <w:name w:val="En-tête Car"/>
    <w:basedOn w:val="Policepardfaut"/>
    <w:link w:val="En-tte"/>
    <w:uiPriority w:val="99"/>
    <w:rsid w:val="006734AE"/>
  </w:style>
  <w:style w:type="paragraph" w:styleId="Pieddepage">
    <w:name w:val="footer"/>
    <w:basedOn w:val="Normal"/>
    <w:link w:val="PieddepageCar"/>
    <w:uiPriority w:val="99"/>
    <w:unhideWhenUsed/>
    <w:rsid w:val="006734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4AE"/>
  </w:style>
  <w:style w:type="paragraph" w:styleId="NormalWeb">
    <w:name w:val="Normal (Web)"/>
    <w:basedOn w:val="Normal"/>
    <w:uiPriority w:val="99"/>
    <w:unhideWhenUsed/>
    <w:rsid w:val="00085E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ject">
    <w:name w:val="object"/>
    <w:basedOn w:val="Policepardfaut"/>
    <w:rsid w:val="00085E81"/>
  </w:style>
  <w:style w:type="paragraph" w:styleId="Textedebulles">
    <w:name w:val="Balloon Text"/>
    <w:basedOn w:val="Normal"/>
    <w:link w:val="TextedebullesCar"/>
    <w:uiPriority w:val="99"/>
    <w:semiHidden/>
    <w:unhideWhenUsed/>
    <w:rsid w:val="00EC13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3F9"/>
    <w:rPr>
      <w:rFonts w:ascii="Tahoma" w:hAnsi="Tahoma" w:cs="Tahoma"/>
      <w:sz w:val="16"/>
      <w:szCs w:val="16"/>
    </w:rPr>
  </w:style>
  <w:style w:type="paragraph" w:customStyle="1" w:styleId="Default">
    <w:name w:val="Default"/>
    <w:rsid w:val="00020616"/>
    <w:pPr>
      <w:autoSpaceDE w:val="0"/>
      <w:autoSpaceDN w:val="0"/>
      <w:adjustRightInd w:val="0"/>
      <w:spacing w:after="0" w:line="240" w:lineRule="auto"/>
    </w:pPr>
    <w:rPr>
      <w:rFonts w:ascii="Calibri" w:hAnsi="Calibri" w:cs="Calibri"/>
      <w:color w:val="000000"/>
      <w:sz w:val="24"/>
      <w:szCs w:val="24"/>
    </w:rPr>
  </w:style>
  <w:style w:type="character" w:styleId="Lienhypertextesuivivisit">
    <w:name w:val="FollowedHyperlink"/>
    <w:basedOn w:val="Policepardfaut"/>
    <w:uiPriority w:val="99"/>
    <w:semiHidden/>
    <w:unhideWhenUsed/>
    <w:rsid w:val="00BA5B3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9566276">
      <w:bodyDiv w:val="1"/>
      <w:marLeft w:val="0"/>
      <w:marRight w:val="0"/>
      <w:marTop w:val="0"/>
      <w:marBottom w:val="0"/>
      <w:divBdr>
        <w:top w:val="none" w:sz="0" w:space="0" w:color="auto"/>
        <w:left w:val="none" w:sz="0" w:space="0" w:color="auto"/>
        <w:bottom w:val="none" w:sz="0" w:space="0" w:color="auto"/>
        <w:right w:val="none" w:sz="0" w:space="0" w:color="auto"/>
      </w:divBdr>
      <w:divsChild>
        <w:div w:id="1765296020">
          <w:marLeft w:val="0"/>
          <w:marRight w:val="0"/>
          <w:marTop w:val="0"/>
          <w:marBottom w:val="0"/>
          <w:divBdr>
            <w:top w:val="none" w:sz="0" w:space="0" w:color="auto"/>
            <w:left w:val="none" w:sz="0" w:space="0" w:color="auto"/>
            <w:bottom w:val="none" w:sz="0" w:space="0" w:color="auto"/>
            <w:right w:val="none" w:sz="0" w:space="0" w:color="auto"/>
          </w:divBdr>
        </w:div>
      </w:divsChild>
    </w:div>
    <w:div w:id="160975067">
      <w:bodyDiv w:val="1"/>
      <w:marLeft w:val="0"/>
      <w:marRight w:val="0"/>
      <w:marTop w:val="0"/>
      <w:marBottom w:val="0"/>
      <w:divBdr>
        <w:top w:val="none" w:sz="0" w:space="0" w:color="auto"/>
        <w:left w:val="none" w:sz="0" w:space="0" w:color="auto"/>
        <w:bottom w:val="none" w:sz="0" w:space="0" w:color="auto"/>
        <w:right w:val="none" w:sz="0" w:space="0" w:color="auto"/>
      </w:divBdr>
    </w:div>
    <w:div w:id="13282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Xq_bV1so_4" TargetMode="External"/><Relationship Id="rId13" Type="http://schemas.openxmlformats.org/officeDocument/2006/relationships/hyperlink" Target="https://www.logicieleducatif.fr/maternelle/math/suite-numerique-jusqu-a-10.php" TargetMode="External"/><Relationship Id="rId18" Type="http://schemas.openxmlformats.org/officeDocument/2006/relationships/hyperlink" Target="iframe%20width=%22400%22%20height=%22225%22%20src=%22https:/www.youtube.com/embed/8wpTIBIs8V0%22%20frameborder=%220%22%20allow=%22accelerometer;%20autoplay;%20encrypted-media;%20gyroscope;%20picture-in-picture%22%20allowfullscreen%3e%3c/ifram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kiDSw65AEL4" TargetMode="External"/><Relationship Id="rId12" Type="http://schemas.openxmlformats.org/officeDocument/2006/relationships/image" Target="media/image1.jpeg"/><Relationship Id="rId17" Type="http://schemas.openxmlformats.org/officeDocument/2006/relationships/hyperlink" Target="https://www.logicieleducatif.fr/maternelle/eveil/quadrillage-maternelle.php" TargetMode="External"/><Relationship Id="rId2" Type="http://schemas.openxmlformats.org/officeDocument/2006/relationships/styles" Target="styles.xml"/><Relationship Id="rId16" Type="http://schemas.openxmlformats.org/officeDocument/2006/relationships/hyperlink" Target="https://www.logicieleducatif.fr/maternelle/eveil/quadrillage-maternelle.ph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gicieleducatif.fr/francais/lecture/lecture-son-s.php" TargetMode="External"/><Relationship Id="rId5" Type="http://schemas.openxmlformats.org/officeDocument/2006/relationships/footnotes" Target="footnotes.xml"/><Relationship Id="rId15" Type="http://schemas.openxmlformats.org/officeDocument/2006/relationships/hyperlink" Target="https://vimeo.com/411349738" TargetMode="External"/><Relationship Id="rId10" Type="http://schemas.openxmlformats.org/officeDocument/2006/relationships/hyperlink" Target="https://apprendrealire.net/son-s/51-son-s-dans-un-mot" TargetMode="External"/><Relationship Id="rId19" Type="http://schemas.openxmlformats.org/officeDocument/2006/relationships/hyperlink" Target="https://www.radioclassique.fr/podcasts/serie/des-histoires-en-musique/" TargetMode="External"/><Relationship Id="rId4" Type="http://schemas.openxmlformats.org/officeDocument/2006/relationships/webSettings" Target="webSettings.xml"/><Relationship Id="rId9" Type="http://schemas.openxmlformats.org/officeDocument/2006/relationships/hyperlink" Target="https://www.youtube.com/watch?v=Y49MVxDzAA4" TargetMode="External"/><Relationship Id="rId14" Type="http://schemas.openxmlformats.org/officeDocument/2006/relationships/hyperlink" Target="https://vimeo.com/411346493"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5</Pages>
  <Words>1204</Words>
  <Characters>6622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lorent</dc:creator>
  <cp:lastModifiedBy>Pierrette</cp:lastModifiedBy>
  <cp:revision>14</cp:revision>
  <dcterms:created xsi:type="dcterms:W3CDTF">2020-04-26T17:15:00Z</dcterms:created>
  <dcterms:modified xsi:type="dcterms:W3CDTF">2020-05-04T07:53:00Z</dcterms:modified>
</cp:coreProperties>
</file>